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24B7" w14:textId="77777777" w:rsidR="0005397B" w:rsidRPr="00AC1748" w:rsidRDefault="0005397B">
      <w:pPr>
        <w:pStyle w:val="a3"/>
        <w:ind w:left="0"/>
        <w:jc w:val="left"/>
        <w:rPr>
          <w:color w:val="00B050"/>
          <w:sz w:val="17"/>
        </w:rPr>
      </w:pPr>
    </w:p>
    <w:p w14:paraId="1D5176DB" w14:textId="172F1F0C" w:rsidR="00183E67" w:rsidRPr="00AC1748" w:rsidRDefault="00D01F0E" w:rsidP="00183E67">
      <w:pPr>
        <w:pStyle w:val="a3"/>
        <w:ind w:left="0" w:firstLine="2599"/>
        <w:jc w:val="right"/>
        <w:rPr>
          <w:sz w:val="16"/>
          <w:szCs w:val="16"/>
        </w:rPr>
      </w:pPr>
      <w:r w:rsidRPr="00AC1748">
        <w:rPr>
          <w:sz w:val="16"/>
          <w:szCs w:val="16"/>
        </w:rPr>
        <w:t xml:space="preserve">Редакция вступает в силу: </w:t>
      </w:r>
      <w:r w:rsidR="00183E67" w:rsidRPr="00AC1748">
        <w:rPr>
          <w:sz w:val="16"/>
          <w:szCs w:val="16"/>
        </w:rPr>
        <w:t>01</w:t>
      </w:r>
      <w:r w:rsidRPr="00AC1748">
        <w:rPr>
          <w:sz w:val="16"/>
          <w:szCs w:val="16"/>
        </w:rPr>
        <w:t>.0</w:t>
      </w:r>
      <w:r w:rsidR="00183E67" w:rsidRPr="00AC1748">
        <w:rPr>
          <w:sz w:val="16"/>
          <w:szCs w:val="16"/>
        </w:rPr>
        <w:t>5</w:t>
      </w:r>
      <w:r w:rsidRPr="00AC1748">
        <w:rPr>
          <w:sz w:val="16"/>
          <w:szCs w:val="16"/>
        </w:rPr>
        <w:t>.202</w:t>
      </w:r>
      <w:r w:rsidR="00183E67" w:rsidRPr="00AC1748">
        <w:rPr>
          <w:sz w:val="16"/>
          <w:szCs w:val="16"/>
        </w:rPr>
        <w:t>3 г.</w:t>
      </w:r>
    </w:p>
    <w:p w14:paraId="6A8093D6" w14:textId="70919D6E" w:rsidR="00183E67" w:rsidRPr="00AC1748" w:rsidRDefault="00D01F0E" w:rsidP="00183E67">
      <w:pPr>
        <w:pStyle w:val="a3"/>
        <w:ind w:left="0" w:firstLine="2599"/>
        <w:jc w:val="right"/>
        <w:rPr>
          <w:spacing w:val="-9"/>
          <w:sz w:val="16"/>
          <w:szCs w:val="16"/>
        </w:rPr>
      </w:pPr>
      <w:r w:rsidRPr="00AC1748">
        <w:rPr>
          <w:spacing w:val="-52"/>
          <w:sz w:val="16"/>
          <w:szCs w:val="16"/>
        </w:rPr>
        <w:t xml:space="preserve"> </w:t>
      </w:r>
      <w:r w:rsidRPr="00AC1748">
        <w:rPr>
          <w:sz w:val="16"/>
          <w:szCs w:val="16"/>
        </w:rPr>
        <w:t>Текст настояще</w:t>
      </w:r>
      <w:r w:rsidR="00183E67" w:rsidRPr="00AC1748">
        <w:rPr>
          <w:sz w:val="16"/>
          <w:szCs w:val="16"/>
        </w:rPr>
        <w:t xml:space="preserve">й </w:t>
      </w:r>
      <w:r w:rsidRPr="00AC1748">
        <w:rPr>
          <w:sz w:val="16"/>
          <w:szCs w:val="16"/>
        </w:rPr>
        <w:t xml:space="preserve">оферты </w:t>
      </w:r>
      <w:r w:rsidR="00183E67" w:rsidRPr="00AC1748">
        <w:rPr>
          <w:sz w:val="16"/>
          <w:szCs w:val="16"/>
        </w:rPr>
        <w:t>р</w:t>
      </w:r>
      <w:r w:rsidRPr="00AC1748">
        <w:rPr>
          <w:sz w:val="16"/>
          <w:szCs w:val="16"/>
        </w:rPr>
        <w:t>асположен</w:t>
      </w:r>
      <w:r w:rsidRPr="00AC1748">
        <w:rPr>
          <w:spacing w:val="-8"/>
          <w:sz w:val="16"/>
          <w:szCs w:val="16"/>
        </w:rPr>
        <w:t xml:space="preserve"> </w:t>
      </w:r>
      <w:r w:rsidRPr="00AC1748">
        <w:rPr>
          <w:sz w:val="16"/>
          <w:szCs w:val="16"/>
        </w:rPr>
        <w:t>в</w:t>
      </w:r>
      <w:r w:rsidRPr="00AC1748">
        <w:rPr>
          <w:spacing w:val="-9"/>
          <w:sz w:val="16"/>
          <w:szCs w:val="16"/>
        </w:rPr>
        <w:t xml:space="preserve"> </w:t>
      </w:r>
      <w:r w:rsidRPr="00AC1748">
        <w:rPr>
          <w:sz w:val="16"/>
          <w:szCs w:val="16"/>
        </w:rPr>
        <w:t>сети</w:t>
      </w:r>
      <w:r w:rsidRPr="00AC1748">
        <w:rPr>
          <w:spacing w:val="-9"/>
          <w:sz w:val="16"/>
          <w:szCs w:val="16"/>
        </w:rPr>
        <w:t xml:space="preserve"> </w:t>
      </w:r>
      <w:r w:rsidRPr="00AC1748">
        <w:rPr>
          <w:sz w:val="16"/>
          <w:szCs w:val="16"/>
        </w:rPr>
        <w:t>Интернет</w:t>
      </w:r>
      <w:r w:rsidRPr="00AC1748">
        <w:rPr>
          <w:spacing w:val="-9"/>
          <w:sz w:val="16"/>
          <w:szCs w:val="16"/>
        </w:rPr>
        <w:t xml:space="preserve"> </w:t>
      </w:r>
    </w:p>
    <w:p w14:paraId="512B750D" w14:textId="08426BAB" w:rsidR="004C604C" w:rsidRDefault="00D01F0E" w:rsidP="00183E67">
      <w:pPr>
        <w:pStyle w:val="a3"/>
        <w:ind w:left="0"/>
        <w:jc w:val="right"/>
        <w:rPr>
          <w:rStyle w:val="aa"/>
          <w:color w:val="auto"/>
          <w:sz w:val="16"/>
          <w:szCs w:val="16"/>
        </w:rPr>
      </w:pPr>
      <w:r w:rsidRPr="00AC1748">
        <w:rPr>
          <w:sz w:val="16"/>
          <w:szCs w:val="16"/>
        </w:rPr>
        <w:t>на</w:t>
      </w:r>
      <w:r w:rsidRPr="00AC1748">
        <w:rPr>
          <w:spacing w:val="-8"/>
          <w:sz w:val="16"/>
          <w:szCs w:val="16"/>
        </w:rPr>
        <w:t xml:space="preserve"> </w:t>
      </w:r>
      <w:r w:rsidRPr="00AC1748">
        <w:rPr>
          <w:sz w:val="16"/>
          <w:szCs w:val="16"/>
        </w:rPr>
        <w:t>сайте</w:t>
      </w:r>
      <w:r w:rsidRPr="00AC1748">
        <w:rPr>
          <w:spacing w:val="-7"/>
          <w:sz w:val="16"/>
          <w:szCs w:val="16"/>
        </w:rPr>
        <w:t xml:space="preserve"> </w:t>
      </w:r>
      <w:r w:rsidRPr="00AC1748">
        <w:rPr>
          <w:sz w:val="16"/>
          <w:szCs w:val="16"/>
        </w:rPr>
        <w:t>Лицензиата</w:t>
      </w:r>
      <w:r w:rsidR="004C604C" w:rsidRPr="00AC1748">
        <w:rPr>
          <w:sz w:val="16"/>
          <w:szCs w:val="16"/>
        </w:rPr>
        <w:t xml:space="preserve"> </w:t>
      </w:r>
      <w:hyperlink r:id="rId8" w:history="1">
        <w:r w:rsidR="00AC1748" w:rsidRPr="00BD1A4F">
          <w:rPr>
            <w:rStyle w:val="aa"/>
            <w:sz w:val="16"/>
            <w:szCs w:val="16"/>
          </w:rPr>
          <w:t>http://itechsmart.ru/</w:t>
        </w:r>
      </w:hyperlink>
    </w:p>
    <w:p w14:paraId="09411BAF" w14:textId="77777777" w:rsidR="00AC1748" w:rsidRDefault="00AC1748" w:rsidP="00183E67">
      <w:pPr>
        <w:pStyle w:val="a3"/>
        <w:ind w:left="0"/>
        <w:jc w:val="right"/>
        <w:rPr>
          <w:rStyle w:val="aa"/>
          <w:color w:val="auto"/>
          <w:sz w:val="16"/>
          <w:szCs w:val="16"/>
        </w:rPr>
      </w:pPr>
    </w:p>
    <w:p w14:paraId="298C08E9" w14:textId="77777777" w:rsidR="00AC1748" w:rsidRPr="00AC1748" w:rsidRDefault="00AC1748" w:rsidP="00183E67">
      <w:pPr>
        <w:pStyle w:val="a3"/>
        <w:ind w:left="0"/>
        <w:jc w:val="right"/>
        <w:rPr>
          <w:sz w:val="16"/>
          <w:szCs w:val="16"/>
        </w:rPr>
      </w:pPr>
    </w:p>
    <w:p w14:paraId="2A71675D" w14:textId="77777777" w:rsidR="004C604C" w:rsidRPr="00AC1748" w:rsidRDefault="004C604C" w:rsidP="00183E67">
      <w:pPr>
        <w:pStyle w:val="a3"/>
        <w:ind w:left="0"/>
        <w:jc w:val="right"/>
        <w:rPr>
          <w:color w:val="00B050"/>
          <w:spacing w:val="-6"/>
        </w:rPr>
      </w:pPr>
    </w:p>
    <w:p w14:paraId="56E7BC9D" w14:textId="77777777" w:rsidR="0005397B" w:rsidRPr="00AC1748" w:rsidRDefault="0005397B">
      <w:pPr>
        <w:pStyle w:val="a3"/>
        <w:spacing w:before="9"/>
        <w:ind w:left="0"/>
        <w:jc w:val="left"/>
        <w:rPr>
          <w:color w:val="00B050"/>
          <w:sz w:val="19"/>
        </w:rPr>
      </w:pPr>
    </w:p>
    <w:p w14:paraId="2597BB8F" w14:textId="77777777" w:rsidR="00F05F8D" w:rsidRPr="00AC1748" w:rsidRDefault="00D01F0E" w:rsidP="00183E67">
      <w:pPr>
        <w:pStyle w:val="a4"/>
        <w:spacing w:line="244" w:lineRule="auto"/>
        <w:jc w:val="center"/>
      </w:pPr>
      <w:r w:rsidRPr="00AC1748">
        <w:t>ЛИЦЕНЗИОННЫЙ ДОГОВОР</w:t>
      </w:r>
      <w:r w:rsidR="00183E67" w:rsidRPr="00AC1748">
        <w:t xml:space="preserve"> </w:t>
      </w:r>
    </w:p>
    <w:p w14:paraId="133BB545" w14:textId="69DBCABE" w:rsidR="0005397B" w:rsidRPr="00AC1748" w:rsidRDefault="00DC1D79" w:rsidP="00DC1D79">
      <w:pPr>
        <w:pStyle w:val="a4"/>
        <w:spacing w:line="244" w:lineRule="auto"/>
        <w:jc w:val="center"/>
      </w:pPr>
      <w:r w:rsidRPr="00AC1748">
        <w:t>н</w:t>
      </w:r>
      <w:r w:rsidR="00F05F8D" w:rsidRPr="00AC1748">
        <w:t>а предоставление удаленного доступа к програ</w:t>
      </w:r>
      <w:r w:rsidRPr="00AC1748">
        <w:t>м</w:t>
      </w:r>
      <w:r w:rsidR="00F05F8D" w:rsidRPr="00AC1748">
        <w:t xml:space="preserve">мному продукту </w:t>
      </w:r>
    </w:p>
    <w:p w14:paraId="74A5D08F" w14:textId="77777777" w:rsidR="0005397B" w:rsidRPr="00AC1748" w:rsidRDefault="0005397B">
      <w:pPr>
        <w:pStyle w:val="a3"/>
        <w:spacing w:before="11"/>
        <w:ind w:left="0"/>
        <w:jc w:val="left"/>
        <w:rPr>
          <w:b/>
          <w:sz w:val="26"/>
        </w:rPr>
      </w:pPr>
    </w:p>
    <w:p w14:paraId="4369B2C3" w14:textId="21FBD630" w:rsidR="0005397B" w:rsidRPr="00AC1748" w:rsidRDefault="00F05F8D" w:rsidP="00F05F8D">
      <w:pPr>
        <w:pStyle w:val="1"/>
        <w:ind w:left="198" w:right="238" w:firstLine="0"/>
        <w:jc w:val="both"/>
        <w:rPr>
          <w:b w:val="0"/>
          <w:bCs w:val="0"/>
        </w:rPr>
      </w:pPr>
      <w:r w:rsidRPr="00AC1748">
        <w:rPr>
          <w:b w:val="0"/>
          <w:bCs w:val="0"/>
        </w:rPr>
        <w:t xml:space="preserve">Настоящая публичная оферта в соответствии со ст. 437 Гражданского кодекса Российской Федерации является официальным предложением Общества с ограниченной ответственностью «СМАРТ» (ООО «СМАРТ»), </w:t>
      </w:r>
      <w:r w:rsidR="00DC1D79" w:rsidRPr="00AC1748">
        <w:rPr>
          <w:b w:val="0"/>
          <w:bCs w:val="0"/>
        </w:rPr>
        <w:t xml:space="preserve">именуемого </w:t>
      </w:r>
      <w:r w:rsidR="00CA3D35" w:rsidRPr="00AC1748">
        <w:rPr>
          <w:b w:val="0"/>
          <w:bCs w:val="0"/>
        </w:rPr>
        <w:t>в дальнейшем</w:t>
      </w:r>
      <w:r w:rsidR="00DC1D79" w:rsidRPr="00AC1748">
        <w:rPr>
          <w:b w:val="0"/>
          <w:bCs w:val="0"/>
        </w:rPr>
        <w:t xml:space="preserve"> </w:t>
      </w:r>
      <w:r w:rsidRPr="00AC1748">
        <w:rPr>
          <w:b w:val="0"/>
          <w:bCs w:val="0"/>
        </w:rPr>
        <w:t>Лицензиар</w:t>
      </w:r>
      <w:r w:rsidR="00DC1D79" w:rsidRPr="00AC1748">
        <w:rPr>
          <w:b w:val="0"/>
          <w:bCs w:val="0"/>
        </w:rPr>
        <w:t xml:space="preserve">, </w:t>
      </w:r>
      <w:r w:rsidR="00A82175">
        <w:rPr>
          <w:b w:val="0"/>
          <w:bCs w:val="0"/>
        </w:rPr>
        <w:t xml:space="preserve">в лице генерального директора Куликова Андрея Вячеславовича, действующего на основании Устава, </w:t>
      </w:r>
      <w:r w:rsidRPr="00AC1748">
        <w:rPr>
          <w:b w:val="0"/>
          <w:bCs w:val="0"/>
        </w:rPr>
        <w:t xml:space="preserve">заключить договор на предоставление права удаленного доступа к программному продукту Лицензиара на изложенных ниже условиях </w:t>
      </w:r>
      <w:r w:rsidR="00183E67" w:rsidRPr="00AC1748">
        <w:rPr>
          <w:b w:val="0"/>
          <w:bCs w:val="0"/>
        </w:rPr>
        <w:t>любому заинтересованному лицу</w:t>
      </w:r>
      <w:r w:rsidR="00D40A86" w:rsidRPr="00AC1748">
        <w:rPr>
          <w:b w:val="0"/>
          <w:bCs w:val="0"/>
        </w:rPr>
        <w:t>, именуемому в дальнейшем Лицензиа</w:t>
      </w:r>
      <w:r w:rsidR="00DC1D79" w:rsidRPr="00AC1748">
        <w:rPr>
          <w:b w:val="0"/>
          <w:bCs w:val="0"/>
        </w:rPr>
        <w:t>т</w:t>
      </w:r>
      <w:r w:rsidRPr="00AC1748">
        <w:rPr>
          <w:b w:val="0"/>
          <w:bCs w:val="0"/>
        </w:rPr>
        <w:t xml:space="preserve">. </w:t>
      </w:r>
    </w:p>
    <w:p w14:paraId="4D5F35A3" w14:textId="77777777" w:rsidR="00D40A86" w:rsidRPr="00AC1748" w:rsidRDefault="00D40A86" w:rsidP="00183E67">
      <w:pPr>
        <w:pStyle w:val="1"/>
        <w:ind w:left="0" w:firstLine="0"/>
        <w:jc w:val="both"/>
        <w:rPr>
          <w:b w:val="0"/>
          <w:bCs w:val="0"/>
          <w:color w:val="00B050"/>
        </w:rPr>
      </w:pPr>
    </w:p>
    <w:p w14:paraId="48FBAAC5" w14:textId="77777777" w:rsidR="0005397B" w:rsidRPr="00AC1748" w:rsidRDefault="00D01F0E">
      <w:pPr>
        <w:pStyle w:val="1"/>
        <w:numPr>
          <w:ilvl w:val="0"/>
          <w:numId w:val="12"/>
        </w:numPr>
        <w:tabs>
          <w:tab w:val="left" w:pos="3974"/>
        </w:tabs>
        <w:spacing w:before="5"/>
        <w:ind w:hanging="361"/>
        <w:jc w:val="left"/>
      </w:pPr>
      <w:r w:rsidRPr="00AC1748">
        <w:t>Термины</w:t>
      </w:r>
      <w:r w:rsidRPr="00AC1748">
        <w:rPr>
          <w:spacing w:val="-4"/>
        </w:rPr>
        <w:t xml:space="preserve"> </w:t>
      </w:r>
      <w:r w:rsidRPr="00AC1748">
        <w:t>и</w:t>
      </w:r>
      <w:r w:rsidRPr="00AC1748">
        <w:rPr>
          <w:spacing w:val="-4"/>
        </w:rPr>
        <w:t xml:space="preserve"> </w:t>
      </w:r>
      <w:r w:rsidRPr="00AC1748">
        <w:t>определения</w:t>
      </w:r>
    </w:p>
    <w:p w14:paraId="79D32FCA" w14:textId="77777777" w:rsidR="0005397B" w:rsidRPr="00AC1748" w:rsidRDefault="0005397B">
      <w:pPr>
        <w:pStyle w:val="a3"/>
        <w:spacing w:before="6"/>
        <w:ind w:left="0"/>
        <w:jc w:val="left"/>
        <w:rPr>
          <w:b/>
          <w:sz w:val="21"/>
        </w:rPr>
      </w:pPr>
    </w:p>
    <w:p w14:paraId="03501616" w14:textId="77777777" w:rsidR="00003039" w:rsidRPr="00AC1748" w:rsidRDefault="00003039" w:rsidP="00003039">
      <w:pPr>
        <w:pStyle w:val="a5"/>
        <w:tabs>
          <w:tab w:val="left" w:pos="923"/>
        </w:tabs>
        <w:spacing w:line="237" w:lineRule="auto"/>
        <w:ind w:right="237"/>
      </w:pPr>
      <w:r w:rsidRPr="00AC1748">
        <w:t xml:space="preserve">1.1. </w:t>
      </w:r>
      <w:r w:rsidR="00D01F0E" w:rsidRPr="00AC1748">
        <w:t>«Оферта» – настоящее предложение</w:t>
      </w:r>
      <w:r w:rsidR="00DC1D79" w:rsidRPr="00AC1748">
        <w:t xml:space="preserve"> </w:t>
      </w:r>
      <w:r w:rsidR="00D01F0E" w:rsidRPr="00AC1748">
        <w:t>Лицензиа</w:t>
      </w:r>
      <w:r w:rsidR="00DC1D79" w:rsidRPr="00AC1748">
        <w:t>ра</w:t>
      </w:r>
      <w:r w:rsidR="00D01F0E" w:rsidRPr="00AC1748">
        <w:t xml:space="preserve"> на заключение договора на </w:t>
      </w:r>
      <w:r w:rsidR="00DC1D79" w:rsidRPr="00AC1748">
        <w:t xml:space="preserve">получение удаленного доступа к программному продукту на </w:t>
      </w:r>
      <w:r w:rsidR="00D01F0E" w:rsidRPr="00AC1748">
        <w:t>указанных в настоящем</w:t>
      </w:r>
      <w:r w:rsidR="00D40A86" w:rsidRPr="00AC1748">
        <w:t xml:space="preserve"> </w:t>
      </w:r>
      <w:r w:rsidR="00D01F0E" w:rsidRPr="00AC1748">
        <w:t>предложении условиях с</w:t>
      </w:r>
      <w:r w:rsidR="00E3087C" w:rsidRPr="00AC1748">
        <w:t xml:space="preserve"> любым </w:t>
      </w:r>
      <w:r w:rsidR="00D01F0E" w:rsidRPr="00AC1748">
        <w:t>заинтересованным</w:t>
      </w:r>
      <w:r w:rsidR="00D01F0E" w:rsidRPr="00AC1748">
        <w:rPr>
          <w:spacing w:val="-3"/>
        </w:rPr>
        <w:t xml:space="preserve"> </w:t>
      </w:r>
      <w:r w:rsidR="00D01F0E" w:rsidRPr="00AC1748">
        <w:t>лицом</w:t>
      </w:r>
      <w:r w:rsidR="00D40A86" w:rsidRPr="00AC1748">
        <w:t xml:space="preserve">. </w:t>
      </w:r>
    </w:p>
    <w:p w14:paraId="6CB05975" w14:textId="0CD757AA" w:rsidR="0030491E" w:rsidRPr="00954C14" w:rsidRDefault="00003039" w:rsidP="00954C14">
      <w:pPr>
        <w:pStyle w:val="a5"/>
        <w:tabs>
          <w:tab w:val="left" w:pos="923"/>
        </w:tabs>
        <w:spacing w:line="237" w:lineRule="auto"/>
        <w:ind w:right="237"/>
        <w:rPr>
          <w:rStyle w:val="aa"/>
        </w:rPr>
      </w:pPr>
      <w:r w:rsidRPr="00AC1748">
        <w:t xml:space="preserve">1.2. </w:t>
      </w:r>
      <w:r w:rsidR="00D01F0E" w:rsidRPr="00AC1748">
        <w:t>«Сайт</w:t>
      </w:r>
      <w:r w:rsidR="00D01F0E" w:rsidRPr="00AC1748">
        <w:rPr>
          <w:spacing w:val="-6"/>
        </w:rPr>
        <w:t xml:space="preserve"> </w:t>
      </w:r>
      <w:r w:rsidR="00D01F0E" w:rsidRPr="00AC1748">
        <w:t>Лицензиа</w:t>
      </w:r>
      <w:r w:rsidR="00DC1D79" w:rsidRPr="00AC1748">
        <w:t>р</w:t>
      </w:r>
      <w:r w:rsidR="00D01F0E" w:rsidRPr="00AC1748">
        <w:t>а»</w:t>
      </w:r>
      <w:r w:rsidR="00D01F0E" w:rsidRPr="00AC1748">
        <w:rPr>
          <w:spacing w:val="-6"/>
        </w:rPr>
        <w:t xml:space="preserve"> </w:t>
      </w:r>
      <w:r w:rsidR="00D01F0E" w:rsidRPr="00AC1748">
        <w:t>–</w:t>
      </w:r>
      <w:r w:rsidR="00D01F0E" w:rsidRPr="00AC1748">
        <w:rPr>
          <w:spacing w:val="-5"/>
        </w:rPr>
        <w:t xml:space="preserve"> </w:t>
      </w:r>
      <w:r w:rsidR="00D01F0E" w:rsidRPr="00AC1748">
        <w:t>сайт,</w:t>
      </w:r>
      <w:r w:rsidR="00D01F0E" w:rsidRPr="00AC1748">
        <w:rPr>
          <w:spacing w:val="-4"/>
        </w:rPr>
        <w:t xml:space="preserve"> </w:t>
      </w:r>
      <w:r w:rsidR="00D01F0E" w:rsidRPr="00AC1748">
        <w:t>расположенный</w:t>
      </w:r>
      <w:r w:rsidR="00D01F0E" w:rsidRPr="00AC1748">
        <w:rPr>
          <w:spacing w:val="-7"/>
        </w:rPr>
        <w:t xml:space="preserve"> </w:t>
      </w:r>
      <w:r w:rsidR="00D01F0E" w:rsidRPr="00AC1748">
        <w:t>по</w:t>
      </w:r>
      <w:r w:rsidR="00D01F0E" w:rsidRPr="00AC1748">
        <w:rPr>
          <w:spacing w:val="-4"/>
        </w:rPr>
        <w:t xml:space="preserve"> </w:t>
      </w:r>
      <w:r w:rsidR="00D01F0E" w:rsidRPr="00AC1748">
        <w:t>адресу:</w:t>
      </w:r>
      <w:bookmarkStart w:id="0" w:name="_Hlk134173162"/>
      <w:r w:rsidR="0030491E" w:rsidRPr="00AC1748">
        <w:rPr>
          <w:spacing w:val="-4"/>
        </w:rPr>
        <w:t xml:space="preserve"> </w:t>
      </w:r>
      <w:hyperlink r:id="rId9" w:history="1">
        <w:r w:rsidR="0030491E" w:rsidRPr="00954C14">
          <w:rPr>
            <w:rStyle w:val="aa"/>
          </w:rPr>
          <w:t>http://itechsmart.ru/</w:t>
        </w:r>
      </w:hyperlink>
      <w:r w:rsidR="00D40A86" w:rsidRPr="00954C14">
        <w:rPr>
          <w:rStyle w:val="aa"/>
        </w:rPr>
        <w:t>.</w:t>
      </w:r>
    </w:p>
    <w:bookmarkEnd w:id="0"/>
    <w:p w14:paraId="3C954C43" w14:textId="6A3F0991" w:rsidR="00830C59" w:rsidRPr="00AC1748" w:rsidRDefault="00003039" w:rsidP="00003039">
      <w:pPr>
        <w:pStyle w:val="a5"/>
        <w:tabs>
          <w:tab w:val="left" w:pos="619"/>
          <w:tab w:val="left" w:pos="645"/>
          <w:tab w:val="left" w:pos="770"/>
        </w:tabs>
        <w:spacing w:before="5" w:line="237" w:lineRule="auto"/>
        <w:ind w:right="235"/>
      </w:pPr>
      <w:r w:rsidRPr="00AC1748">
        <w:t xml:space="preserve">1.3. </w:t>
      </w:r>
      <w:r w:rsidR="00D01F0E" w:rsidRPr="00AC1748">
        <w:t>«Акцепт</w:t>
      </w:r>
      <w:r w:rsidR="00D01F0E" w:rsidRPr="00AC1748">
        <w:rPr>
          <w:spacing w:val="1"/>
        </w:rPr>
        <w:t xml:space="preserve"> </w:t>
      </w:r>
      <w:r w:rsidR="00D01F0E" w:rsidRPr="00AC1748">
        <w:t>Оферты»</w:t>
      </w:r>
      <w:r w:rsidR="00D01F0E" w:rsidRPr="00AC1748">
        <w:rPr>
          <w:spacing w:val="1"/>
        </w:rPr>
        <w:t xml:space="preserve"> </w:t>
      </w:r>
      <w:r w:rsidR="00D01F0E" w:rsidRPr="00AC1748">
        <w:t>–</w:t>
      </w:r>
      <w:r w:rsidR="00D01F0E" w:rsidRPr="00AC1748">
        <w:rPr>
          <w:spacing w:val="1"/>
        </w:rPr>
        <w:t xml:space="preserve"> </w:t>
      </w:r>
      <w:r w:rsidR="00D01F0E" w:rsidRPr="00AC1748">
        <w:t>совершение</w:t>
      </w:r>
      <w:r w:rsidR="00D01F0E" w:rsidRPr="00AC1748">
        <w:rPr>
          <w:spacing w:val="1"/>
        </w:rPr>
        <w:t xml:space="preserve"> </w:t>
      </w:r>
      <w:r w:rsidR="00E3087C" w:rsidRPr="00AC1748">
        <w:t>Лицензиа</w:t>
      </w:r>
      <w:r w:rsidR="00DC1D79" w:rsidRPr="00AC1748">
        <w:t>т</w:t>
      </w:r>
      <w:r w:rsidR="00E3087C" w:rsidRPr="00AC1748">
        <w:t>ом</w:t>
      </w:r>
      <w:r w:rsidR="00D01F0E" w:rsidRPr="00AC1748">
        <w:rPr>
          <w:spacing w:val="1"/>
        </w:rPr>
        <w:t xml:space="preserve"> </w:t>
      </w:r>
      <w:r w:rsidR="00D01F0E" w:rsidRPr="00AC1748">
        <w:t>действий,</w:t>
      </w:r>
      <w:r w:rsidR="00D01F0E" w:rsidRPr="00AC1748">
        <w:rPr>
          <w:spacing w:val="1"/>
        </w:rPr>
        <w:t xml:space="preserve"> </w:t>
      </w:r>
      <w:r w:rsidR="00D01F0E" w:rsidRPr="00AC1748">
        <w:t>указанных</w:t>
      </w:r>
      <w:r w:rsidR="00D01F0E" w:rsidRPr="00AC1748">
        <w:rPr>
          <w:spacing w:val="1"/>
        </w:rPr>
        <w:t xml:space="preserve"> </w:t>
      </w:r>
      <w:r w:rsidR="00D01F0E" w:rsidRPr="00AC1748">
        <w:t>в</w:t>
      </w:r>
      <w:r w:rsidR="00D01F0E" w:rsidRPr="00AC1748">
        <w:rPr>
          <w:spacing w:val="1"/>
        </w:rPr>
        <w:t xml:space="preserve"> </w:t>
      </w:r>
      <w:r w:rsidR="00D01F0E" w:rsidRPr="00AC1748">
        <w:t>настоящей</w:t>
      </w:r>
      <w:r w:rsidR="00D01F0E" w:rsidRPr="00AC1748">
        <w:rPr>
          <w:spacing w:val="1"/>
        </w:rPr>
        <w:t xml:space="preserve"> </w:t>
      </w:r>
      <w:r w:rsidR="00D01F0E" w:rsidRPr="00AC1748">
        <w:t>Оферте</w:t>
      </w:r>
      <w:r w:rsidR="00830C59" w:rsidRPr="00AC1748">
        <w:t xml:space="preserve"> по оплате использования Программного </w:t>
      </w:r>
      <w:r w:rsidR="00E3087C" w:rsidRPr="00AC1748">
        <w:t xml:space="preserve">продукта, свидетельствующих </w:t>
      </w:r>
      <w:r w:rsidR="00D01F0E" w:rsidRPr="00AC1748">
        <w:t xml:space="preserve">о </w:t>
      </w:r>
      <w:r w:rsidR="00E17C93" w:rsidRPr="00AC1748">
        <w:t xml:space="preserve">полном и безоговорочном </w:t>
      </w:r>
      <w:r w:rsidR="00D01F0E" w:rsidRPr="00AC1748">
        <w:t>принятии данным лицом условий Оферты</w:t>
      </w:r>
      <w:r w:rsidR="00E3087C" w:rsidRPr="00AC1748">
        <w:t>.</w:t>
      </w:r>
      <w:r w:rsidR="00830C59" w:rsidRPr="00AC1748">
        <w:t xml:space="preserve"> </w:t>
      </w:r>
    </w:p>
    <w:p w14:paraId="21006053" w14:textId="2490A590" w:rsidR="0005397B" w:rsidRPr="00954C14" w:rsidRDefault="00003039" w:rsidP="00003039">
      <w:pPr>
        <w:pStyle w:val="a5"/>
        <w:tabs>
          <w:tab w:val="left" w:pos="619"/>
          <w:tab w:val="left" w:pos="645"/>
          <w:tab w:val="left" w:pos="770"/>
        </w:tabs>
        <w:spacing w:before="5" w:line="237" w:lineRule="auto"/>
        <w:ind w:right="235"/>
        <w:rPr>
          <w:rStyle w:val="aa"/>
        </w:rPr>
      </w:pPr>
      <w:r w:rsidRPr="00954C14">
        <w:t xml:space="preserve">1.4. </w:t>
      </w:r>
      <w:r w:rsidR="00D40A86" w:rsidRPr="00954C14">
        <w:t>«Программный продукт</w:t>
      </w:r>
      <w:r w:rsidR="00D01F0E" w:rsidRPr="00954C14">
        <w:t>» –</w:t>
      </w:r>
      <w:r w:rsidR="00E17C93" w:rsidRPr="00954C14">
        <w:t xml:space="preserve"> </w:t>
      </w:r>
      <w:r w:rsidR="00405E57" w:rsidRPr="00954C14">
        <w:t>программа для ЭВМ «</w:t>
      </w:r>
      <w:r w:rsidR="00784793" w:rsidRPr="00954C14">
        <w:t>Таблица рабочего времени</w:t>
      </w:r>
      <w:r w:rsidR="00405E57" w:rsidRPr="00954C14">
        <w:t>»</w:t>
      </w:r>
      <w:r w:rsidR="00E17C93" w:rsidRPr="00954C14">
        <w:t>,</w:t>
      </w:r>
      <w:r w:rsidR="00784793" w:rsidRPr="00954C14">
        <w:t xml:space="preserve"> на использование которой Лицензиа</w:t>
      </w:r>
      <w:r w:rsidR="00E17C93" w:rsidRPr="00954C14">
        <w:t>т</w:t>
      </w:r>
      <w:r w:rsidR="00784793" w:rsidRPr="00954C14">
        <w:t>у предоставляется</w:t>
      </w:r>
      <w:r w:rsidR="00D01F0E" w:rsidRPr="00954C14">
        <w:t xml:space="preserve"> право </w:t>
      </w:r>
      <w:r w:rsidR="00784793" w:rsidRPr="00954C14">
        <w:t>в соответствии с настоящим договором. Инструкция по установке</w:t>
      </w:r>
      <w:r w:rsidR="00D01F0E" w:rsidRPr="00954C14">
        <w:rPr>
          <w:spacing w:val="1"/>
        </w:rPr>
        <w:t xml:space="preserve"> </w:t>
      </w:r>
      <w:r w:rsidR="00784793" w:rsidRPr="00954C14">
        <w:t xml:space="preserve">Программного продукта и дистрибутив </w:t>
      </w:r>
      <w:r w:rsidR="00D01F0E" w:rsidRPr="00954C14">
        <w:t>доступны</w:t>
      </w:r>
      <w:r w:rsidR="00D01F0E" w:rsidRPr="00954C14">
        <w:rPr>
          <w:spacing w:val="-1"/>
        </w:rPr>
        <w:t xml:space="preserve"> </w:t>
      </w:r>
      <w:r w:rsidR="00D01F0E" w:rsidRPr="00954C14">
        <w:t>на</w:t>
      </w:r>
      <w:r w:rsidR="00D01F0E" w:rsidRPr="00954C14">
        <w:rPr>
          <w:spacing w:val="-2"/>
        </w:rPr>
        <w:t xml:space="preserve"> </w:t>
      </w:r>
      <w:r w:rsidR="00D01F0E" w:rsidRPr="00954C14">
        <w:t>Сайте Лицензиата</w:t>
      </w:r>
      <w:r w:rsidR="00784793" w:rsidRPr="00954C14">
        <w:t xml:space="preserve"> на странице </w:t>
      </w:r>
      <w:hyperlink r:id="rId10" w:history="1">
        <w:r w:rsidR="0030491E" w:rsidRPr="00954C14">
          <w:rPr>
            <w:rStyle w:val="aa"/>
          </w:rPr>
          <w:t>http://itechsmart.ru/timetable.php</w:t>
        </w:r>
      </w:hyperlink>
      <w:r w:rsidR="00AC1748" w:rsidRPr="00954C14">
        <w:rPr>
          <w:rStyle w:val="aa"/>
        </w:rPr>
        <w:t>/</w:t>
      </w:r>
      <w:r w:rsidR="0030491E" w:rsidRPr="00954C14">
        <w:rPr>
          <w:rStyle w:val="aa"/>
        </w:rPr>
        <w:t>.</w:t>
      </w:r>
    </w:p>
    <w:p w14:paraId="49C098F0" w14:textId="461C7023" w:rsidR="0005397B" w:rsidRPr="00954C14" w:rsidRDefault="00D01F0E" w:rsidP="00E17C93">
      <w:pPr>
        <w:pStyle w:val="1"/>
        <w:numPr>
          <w:ilvl w:val="0"/>
          <w:numId w:val="12"/>
        </w:numPr>
        <w:tabs>
          <w:tab w:val="left" w:pos="4411"/>
        </w:tabs>
        <w:spacing w:before="90"/>
        <w:ind w:left="4417" w:hanging="241"/>
        <w:jc w:val="left"/>
      </w:pPr>
      <w:r w:rsidRPr="00954C14">
        <w:t>Предмет</w:t>
      </w:r>
      <w:r w:rsidRPr="00954C14">
        <w:rPr>
          <w:spacing w:val="-5"/>
        </w:rPr>
        <w:t xml:space="preserve"> </w:t>
      </w:r>
      <w:r w:rsidRPr="00954C14">
        <w:t>договора</w:t>
      </w:r>
    </w:p>
    <w:p w14:paraId="7CB81CA8" w14:textId="77777777" w:rsidR="0005397B" w:rsidRPr="00AC1748" w:rsidRDefault="0005397B">
      <w:pPr>
        <w:pStyle w:val="a3"/>
        <w:spacing w:before="6"/>
        <w:ind w:left="0"/>
        <w:jc w:val="left"/>
        <w:rPr>
          <w:b/>
          <w:color w:val="00B050"/>
          <w:sz w:val="21"/>
        </w:rPr>
      </w:pPr>
    </w:p>
    <w:p w14:paraId="3E304155" w14:textId="705C91FE" w:rsidR="0005397B" w:rsidRPr="00954C14" w:rsidRDefault="00003039" w:rsidP="00003039">
      <w:pPr>
        <w:pStyle w:val="a5"/>
        <w:tabs>
          <w:tab w:val="left" w:pos="741"/>
        </w:tabs>
        <w:spacing w:line="237" w:lineRule="auto"/>
        <w:ind w:right="235"/>
      </w:pPr>
      <w:r w:rsidRPr="00954C14">
        <w:t xml:space="preserve">2.1. </w:t>
      </w:r>
      <w:r w:rsidR="00D01F0E" w:rsidRPr="00954C14">
        <w:t>Лицензиа</w:t>
      </w:r>
      <w:r w:rsidR="00CA3D35" w:rsidRPr="00954C14">
        <w:t>р</w:t>
      </w:r>
      <w:r w:rsidR="00D01F0E" w:rsidRPr="00954C14">
        <w:rPr>
          <w:spacing w:val="1"/>
        </w:rPr>
        <w:t xml:space="preserve"> </w:t>
      </w:r>
      <w:r w:rsidR="00D01F0E" w:rsidRPr="00954C14">
        <w:t>за</w:t>
      </w:r>
      <w:r w:rsidR="00D01F0E" w:rsidRPr="00954C14">
        <w:rPr>
          <w:spacing w:val="1"/>
        </w:rPr>
        <w:t xml:space="preserve"> </w:t>
      </w:r>
      <w:r w:rsidR="00D01F0E" w:rsidRPr="00954C14">
        <w:t>плату</w:t>
      </w:r>
      <w:r w:rsidR="00D01F0E" w:rsidRPr="00954C14">
        <w:rPr>
          <w:spacing w:val="1"/>
        </w:rPr>
        <w:t xml:space="preserve"> </w:t>
      </w:r>
      <w:r w:rsidR="00D01F0E" w:rsidRPr="00954C14">
        <w:t>предоставляет</w:t>
      </w:r>
      <w:r w:rsidR="00D01F0E" w:rsidRPr="00954C14">
        <w:rPr>
          <w:spacing w:val="1"/>
        </w:rPr>
        <w:t xml:space="preserve"> </w:t>
      </w:r>
      <w:r w:rsidR="00CA3D35" w:rsidRPr="00954C14">
        <w:t>Лицензиату</w:t>
      </w:r>
      <w:r w:rsidR="00D01F0E" w:rsidRPr="00954C14">
        <w:rPr>
          <w:spacing w:val="1"/>
        </w:rPr>
        <w:t xml:space="preserve"> </w:t>
      </w:r>
      <w:r w:rsidR="00D01F0E" w:rsidRPr="00954C14">
        <w:t>право</w:t>
      </w:r>
      <w:r w:rsidR="00D01F0E" w:rsidRPr="00954C14">
        <w:rPr>
          <w:spacing w:val="1"/>
        </w:rPr>
        <w:t xml:space="preserve"> </w:t>
      </w:r>
      <w:r w:rsidR="00D01F0E" w:rsidRPr="00954C14">
        <w:t>использования</w:t>
      </w:r>
      <w:r w:rsidR="00D01F0E" w:rsidRPr="00954C14">
        <w:rPr>
          <w:spacing w:val="1"/>
        </w:rPr>
        <w:t xml:space="preserve"> </w:t>
      </w:r>
      <w:r w:rsidR="00516B02" w:rsidRPr="00954C14">
        <w:t>П</w:t>
      </w:r>
      <w:r w:rsidR="00D01F0E" w:rsidRPr="00954C14">
        <w:t>рограммн</w:t>
      </w:r>
      <w:r w:rsidR="00516B02" w:rsidRPr="00954C14">
        <w:t>ого</w:t>
      </w:r>
      <w:r w:rsidR="00D01F0E" w:rsidRPr="00954C14">
        <w:rPr>
          <w:spacing w:val="1"/>
        </w:rPr>
        <w:t xml:space="preserve"> </w:t>
      </w:r>
      <w:r w:rsidR="00D01F0E" w:rsidRPr="00954C14">
        <w:t>продукт</w:t>
      </w:r>
      <w:r w:rsidR="00516B02" w:rsidRPr="00954C14">
        <w:t xml:space="preserve">а </w:t>
      </w:r>
      <w:r w:rsidR="00D01F0E" w:rsidRPr="00954C14">
        <w:t>путем предоставления</w:t>
      </w:r>
      <w:r w:rsidR="00D01F0E" w:rsidRPr="00954C14">
        <w:rPr>
          <w:spacing w:val="1"/>
        </w:rPr>
        <w:t xml:space="preserve"> </w:t>
      </w:r>
      <w:r w:rsidR="00525E6F" w:rsidRPr="00954C14">
        <w:rPr>
          <w:spacing w:val="1"/>
        </w:rPr>
        <w:t xml:space="preserve">удаленного </w:t>
      </w:r>
      <w:r w:rsidR="00D01F0E" w:rsidRPr="00954C14">
        <w:t>доступа</w:t>
      </w:r>
      <w:r w:rsidR="00CA3D35" w:rsidRPr="00954C14">
        <w:t xml:space="preserve"> на условиях настоящего договора</w:t>
      </w:r>
      <w:r w:rsidR="00525E6F" w:rsidRPr="00954C14">
        <w:rPr>
          <w:spacing w:val="1"/>
        </w:rPr>
        <w:t xml:space="preserve">. </w:t>
      </w:r>
    </w:p>
    <w:p w14:paraId="0B43933D" w14:textId="21327162" w:rsidR="00525E6F" w:rsidRPr="00954C14" w:rsidRDefault="00003039" w:rsidP="00003039">
      <w:pPr>
        <w:pStyle w:val="a5"/>
        <w:tabs>
          <w:tab w:val="left" w:pos="664"/>
        </w:tabs>
        <w:spacing w:before="3" w:line="237" w:lineRule="auto"/>
        <w:ind w:right="232"/>
      </w:pPr>
      <w:r w:rsidRPr="00954C14">
        <w:t xml:space="preserve">2.2. </w:t>
      </w:r>
      <w:r w:rsidR="00CA3D35" w:rsidRPr="00954C14">
        <w:t>Лицензиат</w:t>
      </w:r>
      <w:r w:rsidR="00D01F0E" w:rsidRPr="00954C14">
        <w:rPr>
          <w:spacing w:val="1"/>
        </w:rPr>
        <w:t xml:space="preserve"> </w:t>
      </w:r>
      <w:r w:rsidR="00D01F0E" w:rsidRPr="00954C14">
        <w:t>принимает</w:t>
      </w:r>
      <w:r w:rsidR="00D01F0E" w:rsidRPr="00954C14">
        <w:rPr>
          <w:spacing w:val="1"/>
        </w:rPr>
        <w:t xml:space="preserve"> </w:t>
      </w:r>
      <w:r w:rsidR="00D01F0E" w:rsidRPr="00954C14">
        <w:t>оферту</w:t>
      </w:r>
      <w:r w:rsidR="00D01F0E" w:rsidRPr="00954C14">
        <w:rPr>
          <w:spacing w:val="1"/>
        </w:rPr>
        <w:t xml:space="preserve"> </w:t>
      </w:r>
      <w:r w:rsidR="00D01F0E" w:rsidRPr="00954C14">
        <w:t>путем</w:t>
      </w:r>
      <w:r w:rsidR="00D01F0E" w:rsidRPr="00954C14">
        <w:rPr>
          <w:spacing w:val="1"/>
        </w:rPr>
        <w:t xml:space="preserve"> </w:t>
      </w:r>
      <w:r w:rsidR="00D01F0E" w:rsidRPr="00954C14">
        <w:t>оплаты</w:t>
      </w:r>
      <w:r w:rsidR="00D01F0E" w:rsidRPr="00954C14">
        <w:rPr>
          <w:spacing w:val="1"/>
        </w:rPr>
        <w:t xml:space="preserve"> </w:t>
      </w:r>
      <w:r w:rsidR="00D01F0E" w:rsidRPr="00954C14">
        <w:t>счета</w:t>
      </w:r>
      <w:r w:rsidR="00525E6F" w:rsidRPr="00954C14">
        <w:t xml:space="preserve"> </w:t>
      </w:r>
      <w:r w:rsidR="00D01F0E" w:rsidRPr="00954C14">
        <w:t>(акцепт),</w:t>
      </w:r>
      <w:r w:rsidR="00D01F0E" w:rsidRPr="00954C14">
        <w:rPr>
          <w:spacing w:val="1"/>
        </w:rPr>
        <w:t xml:space="preserve"> </w:t>
      </w:r>
      <w:r w:rsidR="00D01F0E" w:rsidRPr="00954C14">
        <w:t>выставленного</w:t>
      </w:r>
      <w:r w:rsidR="00D01F0E" w:rsidRPr="00954C14">
        <w:rPr>
          <w:spacing w:val="1"/>
        </w:rPr>
        <w:t xml:space="preserve"> </w:t>
      </w:r>
      <w:r w:rsidR="00D01F0E" w:rsidRPr="00954C14">
        <w:t>Лицензиа</w:t>
      </w:r>
      <w:r w:rsidR="00525E6F" w:rsidRPr="00954C14">
        <w:t>р</w:t>
      </w:r>
      <w:r w:rsidR="00D01F0E" w:rsidRPr="00954C14">
        <w:t>ом.</w:t>
      </w:r>
      <w:r w:rsidR="00D01F0E" w:rsidRPr="00954C14">
        <w:rPr>
          <w:spacing w:val="1"/>
        </w:rPr>
        <w:t xml:space="preserve"> </w:t>
      </w:r>
      <w:r w:rsidR="00D01F0E" w:rsidRPr="00954C14">
        <w:t>Счет</w:t>
      </w:r>
      <w:r w:rsidR="00D01F0E" w:rsidRPr="00954C14">
        <w:rPr>
          <w:spacing w:val="1"/>
        </w:rPr>
        <w:t xml:space="preserve"> </w:t>
      </w:r>
      <w:r w:rsidR="00D01F0E" w:rsidRPr="00954C14">
        <w:rPr>
          <w:spacing w:val="-1"/>
        </w:rPr>
        <w:t xml:space="preserve">составляется на основании </w:t>
      </w:r>
      <w:r w:rsidR="00D01F0E" w:rsidRPr="00954C14">
        <w:t xml:space="preserve">заявки </w:t>
      </w:r>
      <w:r w:rsidR="00525E6F" w:rsidRPr="00954C14">
        <w:t>Лицензиата</w:t>
      </w:r>
      <w:r w:rsidR="00D01F0E" w:rsidRPr="00954C14">
        <w:t>, переданной в устной по телефону,</w:t>
      </w:r>
      <w:r w:rsidR="00D01F0E" w:rsidRPr="00954C14">
        <w:rPr>
          <w:spacing w:val="1"/>
        </w:rPr>
        <w:t xml:space="preserve"> </w:t>
      </w:r>
      <w:r w:rsidR="00D01F0E" w:rsidRPr="00954C14">
        <w:rPr>
          <w:spacing w:val="-1"/>
        </w:rPr>
        <w:t xml:space="preserve">либо электронными средствами связи (электронная </w:t>
      </w:r>
      <w:r w:rsidR="00D01F0E" w:rsidRPr="00954C14">
        <w:t xml:space="preserve">почта и другие). </w:t>
      </w:r>
    </w:p>
    <w:p w14:paraId="11899BB9" w14:textId="24798488" w:rsidR="0005397B" w:rsidRPr="00542C9D" w:rsidRDefault="00542C9D" w:rsidP="00542C9D">
      <w:pPr>
        <w:pStyle w:val="a5"/>
        <w:tabs>
          <w:tab w:val="left" w:pos="784"/>
        </w:tabs>
        <w:ind w:left="198" w:right="232"/>
      </w:pPr>
      <w:r w:rsidRPr="00542C9D">
        <w:t xml:space="preserve">2.3. </w:t>
      </w:r>
      <w:r w:rsidR="00D01F0E" w:rsidRPr="00542C9D">
        <w:t>Оплата</w:t>
      </w:r>
      <w:r w:rsidR="00D01F0E" w:rsidRPr="00542C9D">
        <w:rPr>
          <w:spacing w:val="41"/>
        </w:rPr>
        <w:t xml:space="preserve"> </w:t>
      </w:r>
      <w:r w:rsidR="00CA3D35" w:rsidRPr="00542C9D">
        <w:t>Лицензиатом</w:t>
      </w:r>
      <w:r w:rsidR="00D01F0E" w:rsidRPr="00542C9D">
        <w:rPr>
          <w:spacing w:val="41"/>
        </w:rPr>
        <w:t xml:space="preserve"> </w:t>
      </w:r>
      <w:r w:rsidR="00D01F0E" w:rsidRPr="00542C9D">
        <w:t>счета</w:t>
      </w:r>
      <w:r w:rsidR="00D01F0E" w:rsidRPr="00542C9D">
        <w:rPr>
          <w:spacing w:val="42"/>
        </w:rPr>
        <w:t xml:space="preserve"> </w:t>
      </w:r>
      <w:r w:rsidR="00D01F0E" w:rsidRPr="00542C9D">
        <w:t>является</w:t>
      </w:r>
      <w:r w:rsidR="00D01F0E" w:rsidRPr="00542C9D">
        <w:rPr>
          <w:spacing w:val="41"/>
        </w:rPr>
        <w:t xml:space="preserve"> </w:t>
      </w:r>
      <w:r w:rsidR="00D01F0E" w:rsidRPr="00542C9D">
        <w:t>полным</w:t>
      </w:r>
      <w:r w:rsidR="00D01F0E" w:rsidRPr="00542C9D">
        <w:rPr>
          <w:spacing w:val="42"/>
        </w:rPr>
        <w:t xml:space="preserve"> </w:t>
      </w:r>
      <w:r w:rsidR="00D01F0E" w:rsidRPr="00542C9D">
        <w:t>и</w:t>
      </w:r>
      <w:r w:rsidR="00525E6F" w:rsidRPr="00542C9D">
        <w:rPr>
          <w:spacing w:val="41"/>
        </w:rPr>
        <w:t xml:space="preserve"> </w:t>
      </w:r>
      <w:r w:rsidR="00D01F0E" w:rsidRPr="00542C9D">
        <w:t>безоговорочным</w:t>
      </w:r>
      <w:r w:rsidR="00CA3D35" w:rsidRPr="00542C9D">
        <w:t xml:space="preserve"> </w:t>
      </w:r>
      <w:r w:rsidR="00D01F0E" w:rsidRPr="00542C9D">
        <w:t>акцептом</w:t>
      </w:r>
      <w:r w:rsidR="00D01F0E" w:rsidRPr="00542C9D">
        <w:rPr>
          <w:spacing w:val="1"/>
        </w:rPr>
        <w:t xml:space="preserve"> </w:t>
      </w:r>
      <w:r w:rsidR="00D01F0E" w:rsidRPr="00542C9D">
        <w:t>настоящей</w:t>
      </w:r>
      <w:r w:rsidR="00D01F0E" w:rsidRPr="00542C9D">
        <w:rPr>
          <w:spacing w:val="1"/>
        </w:rPr>
        <w:t xml:space="preserve"> </w:t>
      </w:r>
      <w:r w:rsidR="00D01F0E" w:rsidRPr="00542C9D">
        <w:t>оферты</w:t>
      </w:r>
      <w:r w:rsidR="00D01F0E" w:rsidRPr="00542C9D">
        <w:rPr>
          <w:spacing w:val="1"/>
        </w:rPr>
        <w:t xml:space="preserve"> </w:t>
      </w:r>
      <w:r w:rsidR="00D01F0E" w:rsidRPr="00542C9D">
        <w:t>и</w:t>
      </w:r>
      <w:r w:rsidR="00D01F0E" w:rsidRPr="00542C9D">
        <w:rPr>
          <w:spacing w:val="1"/>
        </w:rPr>
        <w:t xml:space="preserve"> </w:t>
      </w:r>
      <w:r w:rsidR="00D01F0E" w:rsidRPr="00542C9D">
        <w:t>означает</w:t>
      </w:r>
      <w:r w:rsidR="00D01F0E" w:rsidRPr="00542C9D">
        <w:rPr>
          <w:spacing w:val="1"/>
        </w:rPr>
        <w:t xml:space="preserve"> </w:t>
      </w:r>
      <w:r w:rsidR="00D01F0E" w:rsidRPr="00542C9D">
        <w:t>заключение</w:t>
      </w:r>
      <w:r w:rsidR="00D01F0E" w:rsidRPr="00542C9D">
        <w:rPr>
          <w:spacing w:val="1"/>
        </w:rPr>
        <w:t xml:space="preserve"> </w:t>
      </w:r>
      <w:r w:rsidR="00D01F0E" w:rsidRPr="00542C9D">
        <w:t>настоящего</w:t>
      </w:r>
      <w:r w:rsidR="00D01F0E" w:rsidRPr="00542C9D">
        <w:rPr>
          <w:spacing w:val="1"/>
        </w:rPr>
        <w:t xml:space="preserve"> </w:t>
      </w:r>
      <w:r w:rsidR="00D01F0E" w:rsidRPr="00542C9D">
        <w:t>Договора</w:t>
      </w:r>
      <w:r w:rsidR="00D01F0E" w:rsidRPr="00542C9D">
        <w:rPr>
          <w:spacing w:val="1"/>
        </w:rPr>
        <w:t xml:space="preserve"> </w:t>
      </w:r>
      <w:r w:rsidR="00D01F0E" w:rsidRPr="00542C9D">
        <w:t>на</w:t>
      </w:r>
      <w:r w:rsidR="00D01F0E" w:rsidRPr="00542C9D">
        <w:rPr>
          <w:spacing w:val="1"/>
        </w:rPr>
        <w:t xml:space="preserve"> </w:t>
      </w:r>
      <w:r w:rsidR="00D01F0E" w:rsidRPr="00542C9D">
        <w:t>условиях,</w:t>
      </w:r>
      <w:r w:rsidR="00D01F0E" w:rsidRPr="00542C9D">
        <w:rPr>
          <w:spacing w:val="1"/>
        </w:rPr>
        <w:t xml:space="preserve"> </w:t>
      </w:r>
      <w:r w:rsidR="00D01F0E" w:rsidRPr="00542C9D">
        <w:t>указанных</w:t>
      </w:r>
      <w:r w:rsidR="00D01F0E" w:rsidRPr="00542C9D">
        <w:rPr>
          <w:spacing w:val="1"/>
        </w:rPr>
        <w:t xml:space="preserve"> </w:t>
      </w:r>
      <w:r w:rsidR="00D01F0E" w:rsidRPr="00542C9D">
        <w:t>в</w:t>
      </w:r>
      <w:r w:rsidR="00D01F0E" w:rsidRPr="00542C9D">
        <w:rPr>
          <w:spacing w:val="1"/>
        </w:rPr>
        <w:t xml:space="preserve"> </w:t>
      </w:r>
      <w:r w:rsidR="00D01F0E" w:rsidRPr="00542C9D">
        <w:t>настоящем</w:t>
      </w:r>
      <w:r w:rsidR="00D01F0E" w:rsidRPr="00542C9D">
        <w:rPr>
          <w:spacing w:val="1"/>
        </w:rPr>
        <w:t xml:space="preserve"> </w:t>
      </w:r>
      <w:r w:rsidR="00D01F0E" w:rsidRPr="00542C9D">
        <w:t>Договоре</w:t>
      </w:r>
      <w:r w:rsidR="00D01F0E" w:rsidRPr="00542C9D">
        <w:rPr>
          <w:spacing w:val="1"/>
        </w:rPr>
        <w:t xml:space="preserve"> </w:t>
      </w:r>
      <w:r w:rsidR="00D01F0E" w:rsidRPr="00542C9D">
        <w:t>в</w:t>
      </w:r>
      <w:r w:rsidR="00D01F0E" w:rsidRPr="00542C9D">
        <w:rPr>
          <w:spacing w:val="1"/>
        </w:rPr>
        <w:t xml:space="preserve"> </w:t>
      </w:r>
      <w:r w:rsidR="00D01F0E" w:rsidRPr="00542C9D">
        <w:t>соответствии</w:t>
      </w:r>
      <w:r w:rsidR="00D01F0E" w:rsidRPr="00542C9D">
        <w:rPr>
          <w:spacing w:val="1"/>
        </w:rPr>
        <w:t xml:space="preserve"> </w:t>
      </w:r>
      <w:r w:rsidR="00D01F0E" w:rsidRPr="00542C9D">
        <w:t>с</w:t>
      </w:r>
      <w:r w:rsidR="00D01F0E" w:rsidRPr="00542C9D">
        <w:rPr>
          <w:spacing w:val="1"/>
        </w:rPr>
        <w:t xml:space="preserve"> </w:t>
      </w:r>
      <w:r w:rsidR="00D01F0E" w:rsidRPr="00542C9D">
        <w:t>п.</w:t>
      </w:r>
      <w:r w:rsidR="00D01F0E" w:rsidRPr="00542C9D">
        <w:rPr>
          <w:spacing w:val="1"/>
        </w:rPr>
        <w:t xml:space="preserve"> </w:t>
      </w:r>
      <w:r w:rsidR="00D01F0E" w:rsidRPr="00542C9D">
        <w:t>1</w:t>
      </w:r>
      <w:r w:rsidR="00D01F0E" w:rsidRPr="00542C9D">
        <w:rPr>
          <w:spacing w:val="1"/>
        </w:rPr>
        <w:t xml:space="preserve"> </w:t>
      </w:r>
      <w:r w:rsidR="00D01F0E" w:rsidRPr="00542C9D">
        <w:t>ст.</w:t>
      </w:r>
      <w:r w:rsidR="00D01F0E" w:rsidRPr="00542C9D">
        <w:rPr>
          <w:spacing w:val="1"/>
        </w:rPr>
        <w:t xml:space="preserve"> </w:t>
      </w:r>
      <w:r w:rsidR="00D01F0E" w:rsidRPr="00542C9D">
        <w:t>433</w:t>
      </w:r>
      <w:r w:rsidR="00D01F0E" w:rsidRPr="00542C9D">
        <w:rPr>
          <w:spacing w:val="1"/>
        </w:rPr>
        <w:t xml:space="preserve"> </w:t>
      </w:r>
      <w:r w:rsidR="00D01F0E" w:rsidRPr="00542C9D">
        <w:t>и</w:t>
      </w:r>
      <w:r w:rsidR="00D01F0E" w:rsidRPr="00542C9D">
        <w:rPr>
          <w:spacing w:val="1"/>
        </w:rPr>
        <w:t xml:space="preserve"> </w:t>
      </w:r>
      <w:r w:rsidR="00D01F0E" w:rsidRPr="00542C9D">
        <w:t>п.</w:t>
      </w:r>
      <w:r w:rsidR="00D01F0E" w:rsidRPr="00542C9D">
        <w:rPr>
          <w:spacing w:val="1"/>
        </w:rPr>
        <w:t xml:space="preserve"> </w:t>
      </w:r>
      <w:r w:rsidR="00D01F0E" w:rsidRPr="00542C9D">
        <w:t>3</w:t>
      </w:r>
      <w:r w:rsidR="00D01F0E" w:rsidRPr="00542C9D">
        <w:rPr>
          <w:spacing w:val="1"/>
        </w:rPr>
        <w:t xml:space="preserve"> </w:t>
      </w:r>
      <w:r w:rsidR="00D01F0E" w:rsidRPr="00542C9D">
        <w:t>ст.438</w:t>
      </w:r>
      <w:r w:rsidR="00D01F0E" w:rsidRPr="00542C9D">
        <w:rPr>
          <w:spacing w:val="1"/>
        </w:rPr>
        <w:t xml:space="preserve"> </w:t>
      </w:r>
      <w:r w:rsidR="00D01F0E" w:rsidRPr="00542C9D">
        <w:t>Гражданского</w:t>
      </w:r>
      <w:r w:rsidR="00D01F0E" w:rsidRPr="00542C9D">
        <w:rPr>
          <w:spacing w:val="1"/>
        </w:rPr>
        <w:t xml:space="preserve"> </w:t>
      </w:r>
      <w:r w:rsidR="00D01F0E" w:rsidRPr="00542C9D">
        <w:t>кодекса</w:t>
      </w:r>
      <w:r w:rsidR="00D01F0E" w:rsidRPr="00542C9D">
        <w:rPr>
          <w:spacing w:val="1"/>
        </w:rPr>
        <w:t xml:space="preserve"> </w:t>
      </w:r>
      <w:r w:rsidR="00D01F0E" w:rsidRPr="00542C9D">
        <w:t>Российской</w:t>
      </w:r>
      <w:r w:rsidR="00D01F0E" w:rsidRPr="00542C9D">
        <w:rPr>
          <w:spacing w:val="1"/>
        </w:rPr>
        <w:t xml:space="preserve"> </w:t>
      </w:r>
      <w:r w:rsidR="00D01F0E" w:rsidRPr="00542C9D">
        <w:t>Федерации.</w:t>
      </w:r>
      <w:r w:rsidR="00D01F0E" w:rsidRPr="00542C9D">
        <w:rPr>
          <w:spacing w:val="1"/>
        </w:rPr>
        <w:t xml:space="preserve"> </w:t>
      </w:r>
      <w:r w:rsidR="00D01F0E" w:rsidRPr="00542C9D">
        <w:t>В</w:t>
      </w:r>
      <w:r w:rsidR="00D01F0E" w:rsidRPr="00542C9D">
        <w:rPr>
          <w:spacing w:val="1"/>
        </w:rPr>
        <w:t xml:space="preserve"> </w:t>
      </w:r>
      <w:r w:rsidR="00D01F0E" w:rsidRPr="00542C9D">
        <w:t>соответствии</w:t>
      </w:r>
      <w:r w:rsidR="00D01F0E" w:rsidRPr="00542C9D">
        <w:rPr>
          <w:spacing w:val="1"/>
        </w:rPr>
        <w:t xml:space="preserve"> </w:t>
      </w:r>
      <w:r w:rsidR="00D01F0E" w:rsidRPr="00542C9D">
        <w:t>с</w:t>
      </w:r>
      <w:r w:rsidR="00D01F0E" w:rsidRPr="00542C9D">
        <w:rPr>
          <w:spacing w:val="1"/>
        </w:rPr>
        <w:t xml:space="preserve"> </w:t>
      </w:r>
      <w:r w:rsidR="00D01F0E" w:rsidRPr="00542C9D">
        <w:t>п.</w:t>
      </w:r>
      <w:r w:rsidR="00D01F0E" w:rsidRPr="00542C9D">
        <w:rPr>
          <w:spacing w:val="1"/>
        </w:rPr>
        <w:t xml:space="preserve"> </w:t>
      </w:r>
      <w:r w:rsidR="00D01F0E" w:rsidRPr="00542C9D">
        <w:t>3</w:t>
      </w:r>
      <w:r w:rsidR="00D01F0E" w:rsidRPr="00542C9D">
        <w:rPr>
          <w:spacing w:val="1"/>
        </w:rPr>
        <w:t xml:space="preserve"> </w:t>
      </w:r>
      <w:r w:rsidR="00D01F0E" w:rsidRPr="00542C9D">
        <w:t>ст.</w:t>
      </w:r>
      <w:r w:rsidR="00D01F0E" w:rsidRPr="00542C9D">
        <w:rPr>
          <w:spacing w:val="1"/>
        </w:rPr>
        <w:t xml:space="preserve"> </w:t>
      </w:r>
      <w:r w:rsidR="00D01F0E" w:rsidRPr="00542C9D">
        <w:t>434</w:t>
      </w:r>
      <w:r w:rsidR="00D01F0E" w:rsidRPr="00542C9D">
        <w:rPr>
          <w:spacing w:val="1"/>
        </w:rPr>
        <w:t xml:space="preserve"> </w:t>
      </w:r>
      <w:r w:rsidR="00D01F0E" w:rsidRPr="00542C9D">
        <w:t>Гражданского</w:t>
      </w:r>
      <w:r w:rsidR="00D01F0E" w:rsidRPr="00542C9D">
        <w:rPr>
          <w:spacing w:val="1"/>
        </w:rPr>
        <w:t xml:space="preserve"> </w:t>
      </w:r>
      <w:r w:rsidR="00D01F0E" w:rsidRPr="00542C9D">
        <w:t>кодекса Российской</w:t>
      </w:r>
      <w:r w:rsidR="00D01F0E" w:rsidRPr="00542C9D">
        <w:rPr>
          <w:spacing w:val="1"/>
        </w:rPr>
        <w:t xml:space="preserve"> </w:t>
      </w:r>
      <w:r w:rsidR="00D01F0E" w:rsidRPr="00542C9D">
        <w:t>Федерации</w:t>
      </w:r>
      <w:r w:rsidR="00D01F0E" w:rsidRPr="00542C9D">
        <w:rPr>
          <w:spacing w:val="1"/>
        </w:rPr>
        <w:t xml:space="preserve"> </w:t>
      </w:r>
      <w:r w:rsidR="00D01F0E" w:rsidRPr="00542C9D">
        <w:t>настоящий Договор считается заключенным в письменной форме. Местом заключения Договора считается</w:t>
      </w:r>
      <w:r w:rsidR="00D01F0E" w:rsidRPr="00542C9D">
        <w:rPr>
          <w:spacing w:val="1"/>
        </w:rPr>
        <w:t xml:space="preserve"> </w:t>
      </w:r>
      <w:r w:rsidR="00D01F0E" w:rsidRPr="00542C9D">
        <w:t>город</w:t>
      </w:r>
      <w:r w:rsidR="00D01F0E" w:rsidRPr="00542C9D">
        <w:rPr>
          <w:spacing w:val="-2"/>
        </w:rPr>
        <w:t xml:space="preserve"> </w:t>
      </w:r>
      <w:r w:rsidR="00CA3D35" w:rsidRPr="00542C9D">
        <w:t>Рязань</w:t>
      </w:r>
      <w:r w:rsidR="00D01F0E" w:rsidRPr="00542C9D">
        <w:t>.</w:t>
      </w:r>
    </w:p>
    <w:p w14:paraId="4B04A0E1" w14:textId="43742A56" w:rsidR="0005397B" w:rsidRPr="00542C9D" w:rsidRDefault="006C521A" w:rsidP="00AB183D">
      <w:pPr>
        <w:pStyle w:val="a5"/>
        <w:numPr>
          <w:ilvl w:val="1"/>
          <w:numId w:val="13"/>
        </w:numPr>
        <w:ind w:left="198" w:right="255" w:firstLine="0"/>
      </w:pPr>
      <w:r w:rsidRPr="00542C9D">
        <w:t xml:space="preserve">Программный продукт и все входящие в него </w:t>
      </w:r>
      <w:r w:rsidR="007006B0" w:rsidRPr="00542C9D">
        <w:t>компоненты</w:t>
      </w:r>
      <w:r w:rsidRPr="00542C9D">
        <w:t xml:space="preserve"> являются произведениями в смысле ст.1259 ГК РФ</w:t>
      </w:r>
      <w:r w:rsidR="00583242" w:rsidRPr="00542C9D">
        <w:t xml:space="preserve">, исключительное право на результат интеллектуальной деятельности принадлежит ООО «СМАРТ». Запись в реестре Российского программного обеспечения от </w:t>
      </w:r>
      <w:r w:rsidR="007006B0" w:rsidRPr="00542C9D">
        <w:t>«_</w:t>
      </w:r>
      <w:proofErr w:type="gramStart"/>
      <w:r w:rsidR="007006B0" w:rsidRPr="00542C9D">
        <w:t>_»_</w:t>
      </w:r>
      <w:proofErr w:type="gramEnd"/>
      <w:r w:rsidR="007006B0" w:rsidRPr="00542C9D">
        <w:t xml:space="preserve">__________ 2023 г. </w:t>
      </w:r>
      <w:r w:rsidR="00583242" w:rsidRPr="00542C9D">
        <w:t>№</w:t>
      </w:r>
      <w:r w:rsidR="007006B0" w:rsidRPr="00542C9D">
        <w:t xml:space="preserve">_____. </w:t>
      </w:r>
    </w:p>
    <w:p w14:paraId="5A88FDF5" w14:textId="77777777" w:rsidR="00542C9D" w:rsidRPr="00AC1748" w:rsidRDefault="00542C9D" w:rsidP="00542C9D">
      <w:pPr>
        <w:pStyle w:val="a5"/>
        <w:ind w:left="198" w:right="255"/>
        <w:rPr>
          <w:color w:val="00B050"/>
        </w:rPr>
      </w:pPr>
    </w:p>
    <w:p w14:paraId="0B9CA97D" w14:textId="16CD8000" w:rsidR="0005397B" w:rsidRPr="00542C9D" w:rsidRDefault="00D01F0E" w:rsidP="00003039">
      <w:pPr>
        <w:pStyle w:val="1"/>
        <w:numPr>
          <w:ilvl w:val="0"/>
          <w:numId w:val="13"/>
        </w:numPr>
        <w:tabs>
          <w:tab w:val="left" w:pos="3576"/>
        </w:tabs>
        <w:ind w:left="3575" w:hanging="241"/>
      </w:pPr>
      <w:r w:rsidRPr="00542C9D">
        <w:t>Условия</w:t>
      </w:r>
      <w:r w:rsidRPr="00542C9D">
        <w:rPr>
          <w:spacing w:val="-9"/>
        </w:rPr>
        <w:t xml:space="preserve"> </w:t>
      </w:r>
      <w:r w:rsidRPr="00542C9D">
        <w:t>использования</w:t>
      </w:r>
      <w:r w:rsidRPr="00542C9D">
        <w:rPr>
          <w:spacing w:val="-8"/>
        </w:rPr>
        <w:t xml:space="preserve"> </w:t>
      </w:r>
      <w:r w:rsidR="000A2A84" w:rsidRPr="00542C9D">
        <w:rPr>
          <w:spacing w:val="-8"/>
        </w:rPr>
        <w:t xml:space="preserve">Программного </w:t>
      </w:r>
      <w:r w:rsidRPr="00542C9D">
        <w:t>продукта</w:t>
      </w:r>
    </w:p>
    <w:p w14:paraId="141EDA68" w14:textId="77777777" w:rsidR="0005397B" w:rsidRPr="00AC1748" w:rsidRDefault="0005397B">
      <w:pPr>
        <w:pStyle w:val="a3"/>
        <w:spacing w:before="3"/>
        <w:ind w:left="0"/>
        <w:jc w:val="left"/>
        <w:rPr>
          <w:b/>
          <w:color w:val="00B050"/>
          <w:sz w:val="21"/>
        </w:rPr>
      </w:pPr>
    </w:p>
    <w:p w14:paraId="64522400" w14:textId="011FE4A5" w:rsidR="00542C9D" w:rsidRPr="00542C9D" w:rsidRDefault="00003039" w:rsidP="002E6623">
      <w:pPr>
        <w:pStyle w:val="a5"/>
        <w:tabs>
          <w:tab w:val="left" w:pos="683"/>
        </w:tabs>
        <w:ind w:left="176" w:right="238"/>
      </w:pPr>
      <w:r w:rsidRPr="00542C9D">
        <w:t xml:space="preserve">3.1. </w:t>
      </w:r>
      <w:r w:rsidR="00542C9D" w:rsidRPr="00542C9D">
        <w:t>Лицензиату предоставляется простая (неисключительная) Лицензия.</w:t>
      </w:r>
      <w:r w:rsidR="00542C9D" w:rsidRPr="00542C9D">
        <w:t xml:space="preserve"> </w:t>
      </w:r>
      <w:r w:rsidR="00A82175" w:rsidRPr="00A82175">
        <w:t xml:space="preserve">Срок предоставления лицензии - 1 календарный год. </w:t>
      </w:r>
      <w:r w:rsidR="00425C7E" w:rsidRPr="00542C9D">
        <w:t xml:space="preserve">Доступ к использованию Программного продукта предоставляется Лицензиату </w:t>
      </w:r>
      <w:r w:rsidR="00425C7E" w:rsidRPr="00542C9D">
        <w:t xml:space="preserve">удаленно </w:t>
      </w:r>
      <w:r w:rsidR="00425C7E" w:rsidRPr="00542C9D">
        <w:t xml:space="preserve">не позднее 3 (трех) дней с момента </w:t>
      </w:r>
      <w:r w:rsidR="00542C9D" w:rsidRPr="00542C9D">
        <w:t xml:space="preserve">полной </w:t>
      </w:r>
      <w:r w:rsidR="00425C7E" w:rsidRPr="00542C9D">
        <w:t xml:space="preserve">оплаты. </w:t>
      </w:r>
    </w:p>
    <w:p w14:paraId="3A9747F8" w14:textId="1BDDC422" w:rsidR="00425C7E" w:rsidRPr="00542C9D" w:rsidRDefault="00542C9D" w:rsidP="002E6623">
      <w:pPr>
        <w:pStyle w:val="a5"/>
        <w:tabs>
          <w:tab w:val="left" w:pos="683"/>
        </w:tabs>
        <w:ind w:left="176" w:right="238"/>
      </w:pPr>
      <w:r w:rsidRPr="00542C9D">
        <w:t xml:space="preserve">3.2. </w:t>
      </w:r>
      <w:r w:rsidR="00425C7E" w:rsidRPr="00542C9D">
        <w:t>С момента предоставления доступа к использованию программного продукта обязательства Лицензиара считаются исполненными.</w:t>
      </w:r>
    </w:p>
    <w:p w14:paraId="63F44EF0" w14:textId="2C358310" w:rsidR="00003039" w:rsidRPr="00830564" w:rsidRDefault="00425C7E" w:rsidP="002E6623">
      <w:pPr>
        <w:pStyle w:val="a5"/>
        <w:tabs>
          <w:tab w:val="left" w:pos="683"/>
        </w:tabs>
        <w:ind w:left="176" w:right="238"/>
      </w:pPr>
      <w:r w:rsidRPr="00830564">
        <w:t>3.</w:t>
      </w:r>
      <w:r w:rsidR="00542C9D" w:rsidRPr="00830564">
        <w:t>3</w:t>
      </w:r>
      <w:r w:rsidRPr="00830564">
        <w:t xml:space="preserve">. </w:t>
      </w:r>
      <w:r w:rsidR="000A2A84" w:rsidRPr="00830564">
        <w:t>Лицензиат</w:t>
      </w:r>
      <w:r w:rsidR="00D01F0E" w:rsidRPr="00830564">
        <w:rPr>
          <w:spacing w:val="82"/>
        </w:rPr>
        <w:t xml:space="preserve"> </w:t>
      </w:r>
      <w:r w:rsidR="00D01F0E" w:rsidRPr="00830564">
        <w:t>вправе</w:t>
      </w:r>
      <w:r w:rsidR="00D01F0E" w:rsidRPr="00830564">
        <w:rPr>
          <w:spacing w:val="83"/>
        </w:rPr>
        <w:t xml:space="preserve"> </w:t>
      </w:r>
      <w:r w:rsidR="00D01F0E" w:rsidRPr="00830564">
        <w:t>использовать</w:t>
      </w:r>
      <w:r w:rsidR="00D01F0E" w:rsidRPr="00830564">
        <w:rPr>
          <w:spacing w:val="83"/>
        </w:rPr>
        <w:t xml:space="preserve"> </w:t>
      </w:r>
      <w:r w:rsidR="000A2A84" w:rsidRPr="00830564">
        <w:t>Программный продукт</w:t>
      </w:r>
      <w:r w:rsidR="00003039" w:rsidRPr="00830564">
        <w:t xml:space="preserve"> в объеме и сроки, предусмотренные настоящим Договором и счетом. </w:t>
      </w:r>
      <w:r w:rsidR="000A2A84" w:rsidRPr="00830564">
        <w:t xml:space="preserve"> </w:t>
      </w:r>
    </w:p>
    <w:p w14:paraId="0B0F7778" w14:textId="2CD1F9AD" w:rsidR="002E6623" w:rsidRPr="00830564" w:rsidRDefault="00003039" w:rsidP="002E6623">
      <w:pPr>
        <w:pStyle w:val="a5"/>
        <w:tabs>
          <w:tab w:val="left" w:pos="683"/>
        </w:tabs>
        <w:ind w:left="176" w:right="238"/>
        <w:rPr>
          <w:spacing w:val="1"/>
        </w:rPr>
      </w:pPr>
      <w:r w:rsidRPr="00830564">
        <w:t>3.</w:t>
      </w:r>
      <w:r w:rsidR="00542C9D" w:rsidRPr="00830564">
        <w:t>4</w:t>
      </w:r>
      <w:r w:rsidRPr="00830564">
        <w:t xml:space="preserve">. </w:t>
      </w:r>
      <w:r w:rsidRPr="00830564">
        <w:rPr>
          <w:spacing w:val="-1"/>
        </w:rPr>
        <w:t>Лицензиат</w:t>
      </w:r>
      <w:r w:rsidR="00D01F0E" w:rsidRPr="00830564">
        <w:rPr>
          <w:spacing w:val="-1"/>
        </w:rPr>
        <w:t xml:space="preserve"> не вправе за плату </w:t>
      </w:r>
      <w:r w:rsidRPr="00830564">
        <w:rPr>
          <w:spacing w:val="-1"/>
        </w:rPr>
        <w:t xml:space="preserve">или на безвозмездной основе </w:t>
      </w:r>
      <w:r w:rsidRPr="00830564">
        <w:t>предоставлять</w:t>
      </w:r>
      <w:r w:rsidR="00D01F0E" w:rsidRPr="00830564">
        <w:t xml:space="preserve"> третьим лицам доступ к </w:t>
      </w:r>
      <w:r w:rsidRPr="00830564">
        <w:t>Программному продукту</w:t>
      </w:r>
      <w:r w:rsidR="00D01F0E" w:rsidRPr="00830564">
        <w:t xml:space="preserve"> и/или</w:t>
      </w:r>
      <w:r w:rsidR="00D01F0E" w:rsidRPr="00830564">
        <w:rPr>
          <w:spacing w:val="1"/>
        </w:rPr>
        <w:t xml:space="preserve"> </w:t>
      </w:r>
      <w:r w:rsidR="00D01F0E" w:rsidRPr="00830564">
        <w:t>использовать</w:t>
      </w:r>
      <w:r w:rsidR="00D01F0E" w:rsidRPr="00830564">
        <w:rPr>
          <w:spacing w:val="1"/>
        </w:rPr>
        <w:t xml:space="preserve"> </w:t>
      </w:r>
      <w:r w:rsidR="006C521A" w:rsidRPr="00830564">
        <w:rPr>
          <w:spacing w:val="1"/>
        </w:rPr>
        <w:t>его ф</w:t>
      </w:r>
      <w:r w:rsidR="00D01F0E" w:rsidRPr="00830564">
        <w:t>ункциональные</w:t>
      </w:r>
      <w:r w:rsidR="00D01F0E" w:rsidRPr="00830564">
        <w:rPr>
          <w:spacing w:val="1"/>
        </w:rPr>
        <w:t xml:space="preserve"> </w:t>
      </w:r>
      <w:r w:rsidR="00D01F0E" w:rsidRPr="00830564">
        <w:t>возможности</w:t>
      </w:r>
      <w:r w:rsidR="002E6623" w:rsidRPr="00830564">
        <w:t xml:space="preserve"> без письменного согласия Лицензиара</w:t>
      </w:r>
      <w:r w:rsidR="00D01F0E" w:rsidRPr="00830564">
        <w:t>.</w:t>
      </w:r>
      <w:r w:rsidR="00D01F0E" w:rsidRPr="00830564">
        <w:rPr>
          <w:spacing w:val="1"/>
        </w:rPr>
        <w:t xml:space="preserve"> </w:t>
      </w:r>
    </w:p>
    <w:p w14:paraId="2B69B547" w14:textId="168C037E" w:rsidR="002E6623" w:rsidRPr="00830564" w:rsidRDefault="002E6623" w:rsidP="002E6623">
      <w:pPr>
        <w:pStyle w:val="a5"/>
        <w:tabs>
          <w:tab w:val="left" w:pos="700"/>
        </w:tabs>
        <w:ind w:left="176" w:right="238"/>
      </w:pPr>
      <w:r w:rsidRPr="00830564">
        <w:rPr>
          <w:spacing w:val="1"/>
        </w:rPr>
        <w:t>3.</w:t>
      </w:r>
      <w:r w:rsidR="00542C9D" w:rsidRPr="00830564">
        <w:rPr>
          <w:spacing w:val="1"/>
        </w:rPr>
        <w:t>5</w:t>
      </w:r>
      <w:r w:rsidRPr="00830564">
        <w:rPr>
          <w:spacing w:val="1"/>
        </w:rPr>
        <w:t xml:space="preserve">. </w:t>
      </w:r>
      <w:r w:rsidRPr="00830564">
        <w:t xml:space="preserve">Лицензиату запрещается декомпилировать Программный продукт (преобразовывать   объектный   код   в   исходный   текст) и модифицировать компоненты Программного продукта, в том числе поручать иным </w:t>
      </w:r>
      <w:r w:rsidRPr="00830564">
        <w:lastRenderedPageBreak/>
        <w:t>лицам осуществить эти действия.</w:t>
      </w:r>
      <w:r w:rsidR="00830564" w:rsidRPr="00830564">
        <w:t xml:space="preserve"> </w:t>
      </w:r>
    </w:p>
    <w:p w14:paraId="5B793067" w14:textId="2D50F9CD" w:rsidR="00542C9D" w:rsidRPr="00830564" w:rsidRDefault="00542C9D" w:rsidP="002E6623">
      <w:pPr>
        <w:pStyle w:val="a5"/>
        <w:tabs>
          <w:tab w:val="left" w:pos="700"/>
        </w:tabs>
        <w:ind w:left="176" w:right="238"/>
      </w:pPr>
      <w:r w:rsidRPr="00830564">
        <w:t xml:space="preserve">3.6. Услуги по технической поддержке </w:t>
      </w:r>
      <w:r w:rsidR="00830564" w:rsidRPr="00830564">
        <w:t xml:space="preserve">Программного продукта в рамках настоящего договора не предусмотрены и согласовываются Сторонами отдельно. </w:t>
      </w:r>
    </w:p>
    <w:p w14:paraId="74237CEA" w14:textId="77777777" w:rsidR="00425C7E" w:rsidRPr="00AC1748" w:rsidRDefault="00425C7E" w:rsidP="002E6623">
      <w:pPr>
        <w:pStyle w:val="a5"/>
        <w:tabs>
          <w:tab w:val="left" w:pos="700"/>
        </w:tabs>
        <w:ind w:left="176" w:right="238"/>
        <w:rPr>
          <w:color w:val="00B050"/>
        </w:rPr>
      </w:pPr>
    </w:p>
    <w:p w14:paraId="33A9206C" w14:textId="5797331C" w:rsidR="0005397B" w:rsidRPr="00830564" w:rsidRDefault="00D01F0E" w:rsidP="007006B0">
      <w:pPr>
        <w:pStyle w:val="1"/>
        <w:numPr>
          <w:ilvl w:val="0"/>
          <w:numId w:val="13"/>
        </w:numPr>
        <w:tabs>
          <w:tab w:val="left" w:pos="3026"/>
        </w:tabs>
        <w:ind w:left="420" w:right="255" w:hanging="244"/>
        <w:jc w:val="center"/>
      </w:pPr>
      <w:r w:rsidRPr="00830564">
        <w:t>Вознаграждение</w:t>
      </w:r>
      <w:r w:rsidRPr="00830564">
        <w:rPr>
          <w:spacing w:val="-8"/>
        </w:rPr>
        <w:t xml:space="preserve"> </w:t>
      </w:r>
      <w:r w:rsidRPr="00830564">
        <w:t>за</w:t>
      </w:r>
      <w:r w:rsidRPr="00830564">
        <w:rPr>
          <w:spacing w:val="-7"/>
        </w:rPr>
        <w:t xml:space="preserve"> </w:t>
      </w:r>
      <w:r w:rsidRPr="00830564">
        <w:t>использование</w:t>
      </w:r>
      <w:r w:rsidRPr="00830564">
        <w:rPr>
          <w:spacing w:val="-6"/>
        </w:rPr>
        <w:t xml:space="preserve"> </w:t>
      </w:r>
      <w:r w:rsidR="007006B0" w:rsidRPr="00830564">
        <w:rPr>
          <w:spacing w:val="-6"/>
        </w:rPr>
        <w:t xml:space="preserve">Программного </w:t>
      </w:r>
      <w:r w:rsidRPr="00830564">
        <w:t>продукта</w:t>
      </w:r>
    </w:p>
    <w:p w14:paraId="7A4D9B35" w14:textId="77777777" w:rsidR="0005397B" w:rsidRPr="00AC1748" w:rsidRDefault="0005397B">
      <w:pPr>
        <w:pStyle w:val="a3"/>
        <w:spacing w:before="6"/>
        <w:ind w:left="0"/>
        <w:jc w:val="left"/>
        <w:rPr>
          <w:b/>
          <w:color w:val="00B050"/>
          <w:sz w:val="21"/>
        </w:rPr>
      </w:pPr>
    </w:p>
    <w:p w14:paraId="0E484781" w14:textId="6CC7009E" w:rsidR="0005397B" w:rsidRPr="00830564" w:rsidRDefault="00FA7B77" w:rsidP="007006B0">
      <w:pPr>
        <w:pStyle w:val="a5"/>
        <w:numPr>
          <w:ilvl w:val="1"/>
          <w:numId w:val="14"/>
        </w:numPr>
        <w:ind w:left="176" w:right="255" w:firstLine="0"/>
      </w:pPr>
      <w:r w:rsidRPr="00830564">
        <w:t xml:space="preserve">Размер вознаграждения за предоставление права использования Программного продукта </w:t>
      </w:r>
      <w:r w:rsidR="00DC421B" w:rsidRPr="00830564">
        <w:t xml:space="preserve">указывается на Сайте Лицензиара. </w:t>
      </w:r>
      <w:r w:rsidR="000A2A84" w:rsidRPr="00830564">
        <w:t>Оплачивая счет Лицензиа</w:t>
      </w:r>
      <w:r w:rsidR="00DC421B" w:rsidRPr="00830564">
        <w:t>р</w:t>
      </w:r>
      <w:r w:rsidR="000A2A84" w:rsidRPr="00830564">
        <w:t xml:space="preserve">а, </w:t>
      </w:r>
      <w:r w:rsidR="00DC421B" w:rsidRPr="00830564">
        <w:t>Л</w:t>
      </w:r>
      <w:r w:rsidR="000A2A84" w:rsidRPr="00830564">
        <w:t xml:space="preserve">ицензиат выражает полное и безоговорочное согласие с действующим на момент оплаты </w:t>
      </w:r>
      <w:r w:rsidR="00DC421B" w:rsidRPr="00830564">
        <w:t>размером вознаграждения и иными условиями договора.</w:t>
      </w:r>
      <w:r w:rsidR="00954C14" w:rsidRPr="00830564">
        <w:t xml:space="preserve"> </w:t>
      </w:r>
      <w:r w:rsidR="00954C14" w:rsidRPr="00830564">
        <w:t>Датой акцепта настоящей оферты считается дата поступления денежных средств с расчетного счета Лицензиата на расчетный счет Лицензиара.</w:t>
      </w:r>
    </w:p>
    <w:p w14:paraId="05EBCE19" w14:textId="31EC2F82" w:rsidR="0005397B" w:rsidRPr="00830564" w:rsidRDefault="00D01F0E" w:rsidP="003464D1">
      <w:pPr>
        <w:pStyle w:val="a5"/>
        <w:numPr>
          <w:ilvl w:val="1"/>
          <w:numId w:val="14"/>
        </w:numPr>
        <w:tabs>
          <w:tab w:val="left" w:pos="635"/>
        </w:tabs>
        <w:spacing w:line="238" w:lineRule="auto"/>
        <w:ind w:left="176" w:right="238" w:firstLine="0"/>
      </w:pPr>
      <w:r w:rsidRPr="00830564">
        <w:t>Выплата</w:t>
      </w:r>
      <w:r w:rsidRPr="00830564">
        <w:rPr>
          <w:spacing w:val="1"/>
        </w:rPr>
        <w:t xml:space="preserve"> </w:t>
      </w:r>
      <w:r w:rsidRPr="00830564">
        <w:t>вознаграждения</w:t>
      </w:r>
      <w:r w:rsidRPr="00830564">
        <w:rPr>
          <w:spacing w:val="1"/>
        </w:rPr>
        <w:t xml:space="preserve"> </w:t>
      </w:r>
      <w:r w:rsidRPr="00830564">
        <w:t>Лицензиа</w:t>
      </w:r>
      <w:r w:rsidR="00DC421B" w:rsidRPr="00830564">
        <w:t>р</w:t>
      </w:r>
      <w:r w:rsidRPr="00830564">
        <w:t>у</w:t>
      </w:r>
      <w:r w:rsidRPr="00830564">
        <w:rPr>
          <w:spacing w:val="1"/>
        </w:rPr>
        <w:t xml:space="preserve"> </w:t>
      </w:r>
      <w:r w:rsidRPr="00830564">
        <w:t>производится</w:t>
      </w:r>
      <w:r w:rsidRPr="00830564">
        <w:rPr>
          <w:spacing w:val="1"/>
        </w:rPr>
        <w:t xml:space="preserve"> </w:t>
      </w:r>
      <w:r w:rsidR="00830564" w:rsidRPr="00830564">
        <w:rPr>
          <w:spacing w:val="1"/>
        </w:rPr>
        <w:t xml:space="preserve">в полном объеме </w:t>
      </w:r>
      <w:r w:rsidR="00DC421B" w:rsidRPr="00830564">
        <w:t>при заключении (пролонгации</w:t>
      </w:r>
      <w:r w:rsidR="003464D1" w:rsidRPr="00830564">
        <w:t>)</w:t>
      </w:r>
      <w:r w:rsidR="00DC421B" w:rsidRPr="00830564">
        <w:t xml:space="preserve"> Договора</w:t>
      </w:r>
      <w:r w:rsidRPr="00830564">
        <w:t>,</w:t>
      </w:r>
      <w:r w:rsidRPr="00830564">
        <w:rPr>
          <w:spacing w:val="1"/>
        </w:rPr>
        <w:t xml:space="preserve"> </w:t>
      </w:r>
      <w:r w:rsidRPr="00830564">
        <w:t>на</w:t>
      </w:r>
      <w:r w:rsidRPr="00830564">
        <w:rPr>
          <w:spacing w:val="1"/>
        </w:rPr>
        <w:t xml:space="preserve"> </w:t>
      </w:r>
      <w:r w:rsidRPr="00830564">
        <w:t>основании</w:t>
      </w:r>
      <w:r w:rsidRPr="00830564">
        <w:rPr>
          <w:spacing w:val="1"/>
        </w:rPr>
        <w:t xml:space="preserve"> </w:t>
      </w:r>
      <w:r w:rsidRPr="00830564">
        <w:t>выставленного</w:t>
      </w:r>
      <w:r w:rsidRPr="00830564">
        <w:rPr>
          <w:spacing w:val="1"/>
        </w:rPr>
        <w:t xml:space="preserve"> </w:t>
      </w:r>
      <w:r w:rsidRPr="00830564">
        <w:t>Лицензиа</w:t>
      </w:r>
      <w:r w:rsidR="00DC421B" w:rsidRPr="00830564">
        <w:t>р</w:t>
      </w:r>
      <w:r w:rsidRPr="00830564">
        <w:t>ом счета. Счет выставляется Лицензиа</w:t>
      </w:r>
      <w:r w:rsidR="00DC421B" w:rsidRPr="00830564">
        <w:t>р</w:t>
      </w:r>
      <w:r w:rsidRPr="00830564">
        <w:t>ом и должен быть оплачен</w:t>
      </w:r>
      <w:r w:rsidRPr="00830564">
        <w:rPr>
          <w:spacing w:val="1"/>
        </w:rPr>
        <w:t xml:space="preserve"> </w:t>
      </w:r>
      <w:r w:rsidR="00DC421B" w:rsidRPr="00830564">
        <w:rPr>
          <w:spacing w:val="1"/>
        </w:rPr>
        <w:t>Л</w:t>
      </w:r>
      <w:r w:rsidRPr="00830564">
        <w:t>ицензиатом</w:t>
      </w:r>
      <w:r w:rsidRPr="00830564">
        <w:rPr>
          <w:spacing w:val="1"/>
        </w:rPr>
        <w:t xml:space="preserve"> </w:t>
      </w:r>
      <w:r w:rsidRPr="00830564">
        <w:t>в</w:t>
      </w:r>
      <w:r w:rsidRPr="00830564">
        <w:rPr>
          <w:spacing w:val="1"/>
        </w:rPr>
        <w:t xml:space="preserve"> </w:t>
      </w:r>
      <w:r w:rsidRPr="00830564">
        <w:t>течение</w:t>
      </w:r>
      <w:r w:rsidRPr="00830564">
        <w:rPr>
          <w:spacing w:val="1"/>
        </w:rPr>
        <w:t xml:space="preserve"> </w:t>
      </w:r>
      <w:r w:rsidRPr="00830564">
        <w:t>5</w:t>
      </w:r>
      <w:r w:rsidRPr="00830564">
        <w:rPr>
          <w:spacing w:val="1"/>
        </w:rPr>
        <w:t xml:space="preserve"> </w:t>
      </w:r>
      <w:r w:rsidRPr="00830564">
        <w:t>(</w:t>
      </w:r>
      <w:r w:rsidR="00DC421B" w:rsidRPr="00830564">
        <w:t>пяти</w:t>
      </w:r>
      <w:r w:rsidRPr="00830564">
        <w:t>)</w:t>
      </w:r>
      <w:r w:rsidRPr="00830564">
        <w:rPr>
          <w:spacing w:val="1"/>
        </w:rPr>
        <w:t xml:space="preserve"> </w:t>
      </w:r>
      <w:r w:rsidRPr="00830564">
        <w:t>рабочих</w:t>
      </w:r>
      <w:r w:rsidRPr="00830564">
        <w:rPr>
          <w:spacing w:val="1"/>
        </w:rPr>
        <w:t xml:space="preserve"> </w:t>
      </w:r>
      <w:r w:rsidRPr="00830564">
        <w:t>дней</w:t>
      </w:r>
      <w:r w:rsidRPr="00830564">
        <w:rPr>
          <w:spacing w:val="1"/>
        </w:rPr>
        <w:t xml:space="preserve"> </w:t>
      </w:r>
      <w:r w:rsidRPr="00830564">
        <w:t>с</w:t>
      </w:r>
      <w:r w:rsidRPr="00830564">
        <w:rPr>
          <w:spacing w:val="1"/>
        </w:rPr>
        <w:t xml:space="preserve"> </w:t>
      </w:r>
      <w:r w:rsidRPr="00830564">
        <w:t>момента</w:t>
      </w:r>
      <w:r w:rsidRPr="00830564">
        <w:rPr>
          <w:spacing w:val="1"/>
        </w:rPr>
        <w:t xml:space="preserve"> </w:t>
      </w:r>
      <w:r w:rsidRPr="00830564">
        <w:t>его</w:t>
      </w:r>
      <w:r w:rsidRPr="00830564">
        <w:rPr>
          <w:spacing w:val="1"/>
        </w:rPr>
        <w:t xml:space="preserve"> </w:t>
      </w:r>
      <w:r w:rsidRPr="00830564">
        <w:t>получения.</w:t>
      </w:r>
      <w:r w:rsidRPr="00830564">
        <w:rPr>
          <w:spacing w:val="1"/>
        </w:rPr>
        <w:t xml:space="preserve"> </w:t>
      </w:r>
      <w:r w:rsidRPr="00830564">
        <w:t>Выплаты</w:t>
      </w:r>
      <w:r w:rsidRPr="00830564">
        <w:rPr>
          <w:spacing w:val="1"/>
        </w:rPr>
        <w:t xml:space="preserve"> </w:t>
      </w:r>
      <w:r w:rsidRPr="00830564">
        <w:t>вознаграждения</w:t>
      </w:r>
      <w:r w:rsidRPr="00830564">
        <w:rPr>
          <w:spacing w:val="1"/>
        </w:rPr>
        <w:t xml:space="preserve"> </w:t>
      </w:r>
      <w:r w:rsidRPr="00830564">
        <w:t>по</w:t>
      </w:r>
      <w:r w:rsidRPr="00830564">
        <w:rPr>
          <w:spacing w:val="1"/>
        </w:rPr>
        <w:t xml:space="preserve"> </w:t>
      </w:r>
      <w:r w:rsidRPr="00830564">
        <w:t>настоящему</w:t>
      </w:r>
      <w:r w:rsidRPr="00830564">
        <w:rPr>
          <w:spacing w:val="1"/>
        </w:rPr>
        <w:t xml:space="preserve"> </w:t>
      </w:r>
      <w:r w:rsidRPr="00830564">
        <w:t>лицензионному</w:t>
      </w:r>
      <w:r w:rsidRPr="00830564">
        <w:rPr>
          <w:spacing w:val="1"/>
        </w:rPr>
        <w:t xml:space="preserve"> </w:t>
      </w:r>
      <w:r w:rsidRPr="00830564">
        <w:t>договору</w:t>
      </w:r>
      <w:r w:rsidRPr="00830564">
        <w:rPr>
          <w:spacing w:val="1"/>
        </w:rPr>
        <w:t xml:space="preserve"> </w:t>
      </w:r>
      <w:r w:rsidRPr="00830564">
        <w:t>НДС</w:t>
      </w:r>
      <w:r w:rsidRPr="00830564">
        <w:rPr>
          <w:spacing w:val="1"/>
        </w:rPr>
        <w:t xml:space="preserve"> </w:t>
      </w:r>
      <w:r w:rsidRPr="00830564">
        <w:t>не</w:t>
      </w:r>
      <w:r w:rsidRPr="00830564">
        <w:rPr>
          <w:spacing w:val="1"/>
        </w:rPr>
        <w:t xml:space="preserve"> </w:t>
      </w:r>
      <w:r w:rsidRPr="00830564">
        <w:t>облагаются</w:t>
      </w:r>
      <w:r w:rsidRPr="00830564">
        <w:rPr>
          <w:spacing w:val="1"/>
        </w:rPr>
        <w:t xml:space="preserve"> </w:t>
      </w:r>
      <w:r w:rsidRPr="00830564">
        <w:t>в</w:t>
      </w:r>
      <w:r w:rsidRPr="00830564">
        <w:rPr>
          <w:spacing w:val="1"/>
        </w:rPr>
        <w:t xml:space="preserve"> </w:t>
      </w:r>
      <w:r w:rsidRPr="00830564">
        <w:t>силу</w:t>
      </w:r>
      <w:r w:rsidRPr="00830564">
        <w:rPr>
          <w:spacing w:val="1"/>
        </w:rPr>
        <w:t xml:space="preserve"> </w:t>
      </w:r>
      <w:r w:rsidRPr="00830564">
        <w:t>пп.26 п.2</w:t>
      </w:r>
      <w:r w:rsidRPr="00830564">
        <w:rPr>
          <w:spacing w:val="1"/>
        </w:rPr>
        <w:t xml:space="preserve"> </w:t>
      </w:r>
      <w:r w:rsidRPr="00830564">
        <w:t>ст.149</w:t>
      </w:r>
      <w:r w:rsidRPr="00830564">
        <w:rPr>
          <w:spacing w:val="1"/>
        </w:rPr>
        <w:t xml:space="preserve"> </w:t>
      </w:r>
      <w:r w:rsidRPr="00830564">
        <w:t>Налогового</w:t>
      </w:r>
      <w:r w:rsidRPr="00830564">
        <w:rPr>
          <w:spacing w:val="-1"/>
        </w:rPr>
        <w:t xml:space="preserve"> </w:t>
      </w:r>
      <w:r w:rsidRPr="00830564">
        <w:t>кодекса</w:t>
      </w:r>
      <w:r w:rsidRPr="00830564">
        <w:rPr>
          <w:spacing w:val="-2"/>
        </w:rPr>
        <w:t xml:space="preserve"> </w:t>
      </w:r>
      <w:r w:rsidRPr="00830564">
        <w:t>Российской</w:t>
      </w:r>
      <w:r w:rsidRPr="00830564">
        <w:rPr>
          <w:spacing w:val="-2"/>
        </w:rPr>
        <w:t xml:space="preserve"> </w:t>
      </w:r>
      <w:r w:rsidRPr="00830564">
        <w:t>Федерации.</w:t>
      </w:r>
    </w:p>
    <w:p w14:paraId="02307ABA" w14:textId="3D7FC8E7" w:rsidR="00542C9D" w:rsidRPr="00830564" w:rsidRDefault="00542C9D" w:rsidP="003464D1">
      <w:pPr>
        <w:pStyle w:val="a5"/>
        <w:numPr>
          <w:ilvl w:val="1"/>
          <w:numId w:val="14"/>
        </w:numPr>
        <w:tabs>
          <w:tab w:val="left" w:pos="635"/>
        </w:tabs>
        <w:spacing w:line="238" w:lineRule="auto"/>
        <w:ind w:left="176" w:right="238" w:firstLine="0"/>
      </w:pPr>
      <w:r w:rsidRPr="00830564">
        <w:t>В случае несоблюдения указанного выше срока оплаты счета Лицензиар оставляет за собой право изменить размер вознаграждения соответственно размеру вознаграждения, указанного на сайте на момент выставления нового счета.</w:t>
      </w:r>
    </w:p>
    <w:p w14:paraId="780E3518" w14:textId="50F666E3" w:rsidR="0005397B" w:rsidRPr="00830564" w:rsidRDefault="00D01F0E" w:rsidP="00425C7E">
      <w:pPr>
        <w:pStyle w:val="a5"/>
        <w:numPr>
          <w:ilvl w:val="1"/>
          <w:numId w:val="14"/>
        </w:numPr>
        <w:tabs>
          <w:tab w:val="left" w:pos="592"/>
        </w:tabs>
        <w:ind w:left="176" w:right="238" w:firstLine="0"/>
      </w:pPr>
      <w:r w:rsidRPr="00830564">
        <w:t>Датой всех платежей, производимых по настоящему договору в отношении Лицензиа</w:t>
      </w:r>
      <w:r w:rsidR="00AF5654" w:rsidRPr="00830564">
        <w:t>р</w:t>
      </w:r>
      <w:r w:rsidRPr="00830564">
        <w:t>а, считается дата</w:t>
      </w:r>
      <w:r w:rsidRPr="00830564">
        <w:rPr>
          <w:spacing w:val="1"/>
        </w:rPr>
        <w:t xml:space="preserve"> </w:t>
      </w:r>
      <w:r w:rsidRPr="00830564">
        <w:t>зачисления</w:t>
      </w:r>
      <w:r w:rsidRPr="00830564">
        <w:rPr>
          <w:spacing w:val="-1"/>
        </w:rPr>
        <w:t xml:space="preserve"> </w:t>
      </w:r>
      <w:r w:rsidRPr="00830564">
        <w:t>денежных</w:t>
      </w:r>
      <w:r w:rsidRPr="00830564">
        <w:rPr>
          <w:spacing w:val="-3"/>
        </w:rPr>
        <w:t xml:space="preserve"> </w:t>
      </w:r>
      <w:r w:rsidRPr="00830564">
        <w:t>средств</w:t>
      </w:r>
      <w:r w:rsidRPr="00830564">
        <w:rPr>
          <w:spacing w:val="-2"/>
        </w:rPr>
        <w:t xml:space="preserve"> </w:t>
      </w:r>
      <w:r w:rsidRPr="00830564">
        <w:t>на</w:t>
      </w:r>
      <w:r w:rsidRPr="00830564">
        <w:rPr>
          <w:spacing w:val="-2"/>
        </w:rPr>
        <w:t xml:space="preserve"> </w:t>
      </w:r>
      <w:r w:rsidRPr="00830564">
        <w:t>расчетный</w:t>
      </w:r>
      <w:r w:rsidRPr="00830564">
        <w:rPr>
          <w:spacing w:val="-1"/>
        </w:rPr>
        <w:t xml:space="preserve"> </w:t>
      </w:r>
      <w:r w:rsidRPr="00830564">
        <w:t>счет</w:t>
      </w:r>
      <w:r w:rsidRPr="00830564">
        <w:rPr>
          <w:spacing w:val="2"/>
        </w:rPr>
        <w:t xml:space="preserve"> </w:t>
      </w:r>
      <w:r w:rsidRPr="00830564">
        <w:t>Лицензиа</w:t>
      </w:r>
      <w:r w:rsidR="00AF5654" w:rsidRPr="00830564">
        <w:t>р</w:t>
      </w:r>
      <w:r w:rsidRPr="00830564">
        <w:t>а.</w:t>
      </w:r>
    </w:p>
    <w:p w14:paraId="2D2CE35A" w14:textId="77777777" w:rsidR="0005397B" w:rsidRPr="00AC1748" w:rsidRDefault="0005397B">
      <w:pPr>
        <w:pStyle w:val="a3"/>
        <w:spacing w:before="5"/>
        <w:ind w:left="0"/>
        <w:jc w:val="left"/>
        <w:rPr>
          <w:color w:val="00B050"/>
        </w:rPr>
      </w:pPr>
    </w:p>
    <w:p w14:paraId="2E1ABE66" w14:textId="77777777" w:rsidR="0005397B" w:rsidRPr="00830564" w:rsidRDefault="00D01F0E" w:rsidP="00E55D57">
      <w:pPr>
        <w:pStyle w:val="1"/>
        <w:numPr>
          <w:ilvl w:val="0"/>
          <w:numId w:val="15"/>
        </w:numPr>
        <w:tabs>
          <w:tab w:val="left" w:pos="4063"/>
        </w:tabs>
        <w:ind w:left="4062" w:hanging="243"/>
      </w:pPr>
      <w:r w:rsidRPr="00830564">
        <w:t>Ответственность</w:t>
      </w:r>
      <w:r w:rsidRPr="00830564">
        <w:rPr>
          <w:spacing w:val="-9"/>
        </w:rPr>
        <w:t xml:space="preserve"> </w:t>
      </w:r>
      <w:r w:rsidRPr="00830564">
        <w:t>Сторон</w:t>
      </w:r>
    </w:p>
    <w:p w14:paraId="53072C90" w14:textId="77777777" w:rsidR="0005397B" w:rsidRPr="00AC1748" w:rsidRDefault="0005397B">
      <w:pPr>
        <w:pStyle w:val="a3"/>
        <w:spacing w:before="4"/>
        <w:ind w:left="0"/>
        <w:jc w:val="left"/>
        <w:rPr>
          <w:b/>
          <w:color w:val="00B050"/>
        </w:rPr>
      </w:pPr>
    </w:p>
    <w:p w14:paraId="068E9127" w14:textId="13B0851D" w:rsidR="00F42FDF" w:rsidRPr="00830564" w:rsidRDefault="005F764A" w:rsidP="005F764A">
      <w:pPr>
        <w:pStyle w:val="a5"/>
        <w:spacing w:line="238" w:lineRule="auto"/>
        <w:ind w:left="198" w:right="232"/>
      </w:pPr>
      <w:r w:rsidRPr="00830564">
        <w:t xml:space="preserve">5.1. </w:t>
      </w:r>
      <w:r w:rsidR="00F42FDF" w:rsidRPr="00830564">
        <w:t>В случае неисполнения обязанностей, взятых на себя по настоящему договору,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44F18119" w14:textId="4D1852ED" w:rsidR="00F42FDF" w:rsidRPr="00830564" w:rsidRDefault="005F764A" w:rsidP="005F764A">
      <w:pPr>
        <w:pStyle w:val="a5"/>
        <w:spacing w:line="238" w:lineRule="auto"/>
        <w:ind w:left="198" w:right="232"/>
      </w:pPr>
      <w:r w:rsidRPr="00830564">
        <w:t xml:space="preserve">5.2. </w:t>
      </w:r>
      <w:r w:rsidR="00A062B9" w:rsidRPr="00830564">
        <w:t>Л</w:t>
      </w:r>
      <w:r w:rsidR="00D01F0E" w:rsidRPr="00830564">
        <w:t>ицензиат в полном объеме возмещает убытки, причиненные Лицензиа</w:t>
      </w:r>
      <w:r w:rsidR="00F761FF" w:rsidRPr="00830564">
        <w:t>р</w:t>
      </w:r>
      <w:r w:rsidR="00D01F0E" w:rsidRPr="00830564">
        <w:t>у нарушением условий</w:t>
      </w:r>
      <w:r w:rsidR="00D01F0E" w:rsidRPr="00830564">
        <w:rPr>
          <w:spacing w:val="1"/>
        </w:rPr>
        <w:t xml:space="preserve"> </w:t>
      </w:r>
      <w:r w:rsidR="00D01F0E" w:rsidRPr="00830564">
        <w:t>Договора</w:t>
      </w:r>
      <w:r w:rsidR="00AC1748" w:rsidRPr="00830564">
        <w:t xml:space="preserve">, в том числе и в результате нарушения прав интеллектуальной собственности, </w:t>
      </w:r>
      <w:r w:rsidR="00F42FDF" w:rsidRPr="00830564">
        <w:t xml:space="preserve">в течение 10 дней с момента предъявления такого требования Лицензиаром на основании подтверждающих убытки документов. </w:t>
      </w:r>
    </w:p>
    <w:p w14:paraId="3D56D49D" w14:textId="36062301" w:rsidR="00F42FDF" w:rsidRDefault="005F764A" w:rsidP="005F764A">
      <w:pPr>
        <w:pStyle w:val="a5"/>
        <w:ind w:left="198" w:right="255"/>
      </w:pPr>
      <w:r w:rsidRPr="00830564">
        <w:t xml:space="preserve">5.3. </w:t>
      </w:r>
      <w:r w:rsidR="00F42FDF" w:rsidRPr="00830564">
        <w:t>Стороны</w:t>
      </w:r>
      <w:r w:rsidR="00D01F0E" w:rsidRPr="00830564">
        <w:rPr>
          <w:spacing w:val="1"/>
        </w:rPr>
        <w:t xml:space="preserve"> </w:t>
      </w:r>
      <w:r w:rsidR="00D01F0E" w:rsidRPr="00830564">
        <w:t>соблюда</w:t>
      </w:r>
      <w:r w:rsidR="00F42FDF" w:rsidRPr="00830564">
        <w:t>ют</w:t>
      </w:r>
      <w:r w:rsidR="00D01F0E" w:rsidRPr="00830564">
        <w:rPr>
          <w:spacing w:val="1"/>
        </w:rPr>
        <w:t xml:space="preserve"> </w:t>
      </w:r>
      <w:r w:rsidR="00D01F0E" w:rsidRPr="00830564">
        <w:t>конфиденциальность</w:t>
      </w:r>
      <w:r w:rsidR="00D01F0E" w:rsidRPr="00830564">
        <w:rPr>
          <w:spacing w:val="1"/>
        </w:rPr>
        <w:t xml:space="preserve"> </w:t>
      </w:r>
      <w:r w:rsidR="00D01F0E" w:rsidRPr="00830564">
        <w:t>любой</w:t>
      </w:r>
      <w:r w:rsidR="00D01F0E" w:rsidRPr="00830564">
        <w:rPr>
          <w:spacing w:val="1"/>
        </w:rPr>
        <w:t xml:space="preserve"> </w:t>
      </w:r>
      <w:r w:rsidR="00D01F0E" w:rsidRPr="00830564">
        <w:t>информации</w:t>
      </w:r>
      <w:r w:rsidR="00D01F0E" w:rsidRPr="00830564">
        <w:rPr>
          <w:spacing w:val="1"/>
        </w:rPr>
        <w:t xml:space="preserve"> </w:t>
      </w:r>
      <w:r w:rsidR="00D01F0E" w:rsidRPr="00830564">
        <w:t>и</w:t>
      </w:r>
      <w:r w:rsidR="00D01F0E" w:rsidRPr="00830564">
        <w:rPr>
          <w:spacing w:val="1"/>
        </w:rPr>
        <w:t xml:space="preserve"> </w:t>
      </w:r>
      <w:r w:rsidR="00D01F0E" w:rsidRPr="00830564">
        <w:t>документации,</w:t>
      </w:r>
      <w:r w:rsidR="00D01F0E" w:rsidRPr="00830564">
        <w:rPr>
          <w:spacing w:val="1"/>
        </w:rPr>
        <w:t xml:space="preserve"> </w:t>
      </w:r>
      <w:r w:rsidR="00D01F0E" w:rsidRPr="00830564">
        <w:t>полученной</w:t>
      </w:r>
      <w:r w:rsidR="00D01F0E" w:rsidRPr="00830564">
        <w:rPr>
          <w:spacing w:val="1"/>
        </w:rPr>
        <w:t xml:space="preserve"> </w:t>
      </w:r>
      <w:r w:rsidR="00D01F0E" w:rsidRPr="00830564">
        <w:t>от</w:t>
      </w:r>
      <w:r w:rsidR="00D01F0E" w:rsidRPr="00830564">
        <w:rPr>
          <w:spacing w:val="1"/>
        </w:rPr>
        <w:t xml:space="preserve"> </w:t>
      </w:r>
      <w:r w:rsidR="00F42FDF" w:rsidRPr="00830564">
        <w:t>другой стороны в связи с исполнением настоящего договора</w:t>
      </w:r>
      <w:r w:rsidR="002831B2" w:rsidRPr="00830564">
        <w:t xml:space="preserve">, </w:t>
      </w:r>
      <w:r w:rsidR="00F42FDF" w:rsidRPr="00830564">
        <w:t xml:space="preserve">и несут ответственность за несоблюдение данного условия в соответствии с </w:t>
      </w:r>
      <w:r w:rsidR="00F42FDF" w:rsidRPr="00830564">
        <w:t>законодательством Российской Федерации и настоящим Договором.</w:t>
      </w:r>
    </w:p>
    <w:p w14:paraId="2479AFF0" w14:textId="7F59530D" w:rsidR="0043739B" w:rsidRDefault="0043739B" w:rsidP="005F764A">
      <w:pPr>
        <w:pStyle w:val="a5"/>
        <w:ind w:left="198" w:right="255"/>
      </w:pPr>
      <w:r>
        <w:t xml:space="preserve">5.4. Лицензиар </w:t>
      </w:r>
      <w:r w:rsidRPr="0043739B">
        <w:t xml:space="preserve">не несет ответственность за работоспособность, правильное и безопасное функционирование </w:t>
      </w:r>
      <w:r>
        <w:t xml:space="preserve">Программного продукта </w:t>
      </w:r>
      <w:r w:rsidRPr="0043739B">
        <w:t xml:space="preserve">в случае, если </w:t>
      </w:r>
      <w:r>
        <w:t>Лицензиатом</w:t>
      </w:r>
      <w:r w:rsidRPr="0043739B">
        <w:t xml:space="preserve"> не соблюдаются требования </w:t>
      </w:r>
      <w:r>
        <w:t>использования Программного</w:t>
      </w:r>
      <w:r w:rsidR="0091253B">
        <w:t xml:space="preserve"> </w:t>
      </w:r>
      <w:r>
        <w:t>продукта, установленные Лицензиаром</w:t>
      </w:r>
      <w:r w:rsidRPr="0043739B">
        <w:t>.</w:t>
      </w:r>
    </w:p>
    <w:p w14:paraId="0B2FA477" w14:textId="77777777" w:rsidR="0005397B" w:rsidRPr="00AC1748" w:rsidRDefault="0005397B">
      <w:pPr>
        <w:pStyle w:val="a3"/>
        <w:spacing w:before="9"/>
        <w:ind w:left="0"/>
        <w:jc w:val="left"/>
        <w:rPr>
          <w:color w:val="00B050"/>
        </w:rPr>
      </w:pPr>
    </w:p>
    <w:p w14:paraId="3DC511D8" w14:textId="77777777" w:rsidR="0005397B" w:rsidRPr="00830564" w:rsidRDefault="00D01F0E" w:rsidP="00A062B9">
      <w:pPr>
        <w:pStyle w:val="1"/>
        <w:numPr>
          <w:ilvl w:val="0"/>
          <w:numId w:val="16"/>
        </w:numPr>
        <w:tabs>
          <w:tab w:val="left" w:pos="4735"/>
        </w:tabs>
        <w:ind w:left="4734" w:hanging="361"/>
      </w:pPr>
      <w:r w:rsidRPr="00830564">
        <w:t>Форс-мажор</w:t>
      </w:r>
    </w:p>
    <w:p w14:paraId="4C4A502D" w14:textId="77777777" w:rsidR="0005397B" w:rsidRPr="00AC1748" w:rsidRDefault="0005397B">
      <w:pPr>
        <w:pStyle w:val="a3"/>
        <w:spacing w:before="2"/>
        <w:ind w:left="0"/>
        <w:jc w:val="left"/>
        <w:rPr>
          <w:b/>
          <w:color w:val="00B050"/>
        </w:rPr>
      </w:pPr>
    </w:p>
    <w:p w14:paraId="59F2BDD7" w14:textId="505BB226" w:rsidR="0005397B" w:rsidRPr="00830564" w:rsidRDefault="005F764A" w:rsidP="005F764A">
      <w:pPr>
        <w:pStyle w:val="a5"/>
        <w:tabs>
          <w:tab w:val="left" w:pos="763"/>
        </w:tabs>
        <w:ind w:left="176" w:right="255"/>
      </w:pPr>
      <w:r w:rsidRPr="00830564">
        <w:t xml:space="preserve">6.1. </w:t>
      </w:r>
      <w:r w:rsidR="00D01F0E" w:rsidRPr="00830564">
        <w:t>Стороны</w:t>
      </w:r>
      <w:r w:rsidR="00D01F0E" w:rsidRPr="00830564">
        <w:rPr>
          <w:spacing w:val="1"/>
        </w:rPr>
        <w:t xml:space="preserve"> </w:t>
      </w:r>
      <w:r w:rsidR="00D01F0E" w:rsidRPr="00830564">
        <w:t>настоящего</w:t>
      </w:r>
      <w:r w:rsidR="00D01F0E" w:rsidRPr="00830564">
        <w:rPr>
          <w:spacing w:val="1"/>
        </w:rPr>
        <w:t xml:space="preserve"> </w:t>
      </w:r>
      <w:r w:rsidR="00D01F0E" w:rsidRPr="00830564">
        <w:t>Договора</w:t>
      </w:r>
      <w:r w:rsidR="00D01F0E" w:rsidRPr="00830564">
        <w:rPr>
          <w:spacing w:val="1"/>
        </w:rPr>
        <w:t xml:space="preserve"> </w:t>
      </w:r>
      <w:r w:rsidR="00D01F0E" w:rsidRPr="00830564">
        <w:t>освобождаются</w:t>
      </w:r>
      <w:r w:rsidR="00D01F0E" w:rsidRPr="00830564">
        <w:rPr>
          <w:spacing w:val="1"/>
        </w:rPr>
        <w:t xml:space="preserve"> </w:t>
      </w:r>
      <w:r w:rsidR="00D01F0E" w:rsidRPr="00830564">
        <w:t>от</w:t>
      </w:r>
      <w:r w:rsidR="00D01F0E" w:rsidRPr="00830564">
        <w:rPr>
          <w:spacing w:val="1"/>
        </w:rPr>
        <w:t xml:space="preserve"> </w:t>
      </w:r>
      <w:r w:rsidR="00D01F0E" w:rsidRPr="00830564">
        <w:t>ответственности</w:t>
      </w:r>
      <w:r w:rsidR="00D01F0E" w:rsidRPr="00830564">
        <w:rPr>
          <w:spacing w:val="1"/>
        </w:rPr>
        <w:t xml:space="preserve"> </w:t>
      </w:r>
      <w:r w:rsidR="00D01F0E" w:rsidRPr="00830564">
        <w:t>за</w:t>
      </w:r>
      <w:r w:rsidR="00D01F0E" w:rsidRPr="00830564">
        <w:rPr>
          <w:spacing w:val="1"/>
        </w:rPr>
        <w:t xml:space="preserve"> </w:t>
      </w:r>
      <w:r w:rsidR="00D01F0E" w:rsidRPr="00830564">
        <w:t>частичное</w:t>
      </w:r>
      <w:r w:rsidR="00D01F0E" w:rsidRPr="00830564">
        <w:rPr>
          <w:spacing w:val="1"/>
        </w:rPr>
        <w:t xml:space="preserve"> </w:t>
      </w:r>
      <w:r w:rsidR="00D01F0E" w:rsidRPr="00830564">
        <w:t>или</w:t>
      </w:r>
      <w:r w:rsidR="00D01F0E" w:rsidRPr="00830564">
        <w:rPr>
          <w:spacing w:val="1"/>
        </w:rPr>
        <w:t xml:space="preserve"> </w:t>
      </w:r>
      <w:r w:rsidR="00D01F0E" w:rsidRPr="00830564">
        <w:t>полное</w:t>
      </w:r>
      <w:r w:rsidR="00D01F0E" w:rsidRPr="00830564">
        <w:rPr>
          <w:spacing w:val="1"/>
        </w:rPr>
        <w:t xml:space="preserve"> </w:t>
      </w:r>
      <w:r w:rsidR="00D01F0E" w:rsidRPr="00830564">
        <w:t>неисполнение</w:t>
      </w:r>
      <w:r w:rsidR="00D01F0E" w:rsidRPr="00830564">
        <w:rPr>
          <w:spacing w:val="1"/>
        </w:rPr>
        <w:t xml:space="preserve"> </w:t>
      </w:r>
      <w:r w:rsidR="00D01F0E" w:rsidRPr="00830564">
        <w:t>обязательств</w:t>
      </w:r>
      <w:r w:rsidR="00D01F0E" w:rsidRPr="00830564">
        <w:rPr>
          <w:spacing w:val="1"/>
        </w:rPr>
        <w:t xml:space="preserve"> </w:t>
      </w:r>
      <w:r w:rsidR="00D01F0E" w:rsidRPr="00830564">
        <w:t>по</w:t>
      </w:r>
      <w:r w:rsidR="00D01F0E" w:rsidRPr="00830564">
        <w:rPr>
          <w:spacing w:val="1"/>
        </w:rPr>
        <w:t xml:space="preserve"> </w:t>
      </w:r>
      <w:r w:rsidR="00D01F0E" w:rsidRPr="00830564">
        <w:t>настоящему</w:t>
      </w:r>
      <w:r w:rsidR="00D01F0E" w:rsidRPr="00830564">
        <w:rPr>
          <w:spacing w:val="1"/>
        </w:rPr>
        <w:t xml:space="preserve"> </w:t>
      </w:r>
      <w:r w:rsidR="00D01F0E" w:rsidRPr="00830564">
        <w:t>Договору,</w:t>
      </w:r>
      <w:r w:rsidR="00D01F0E" w:rsidRPr="00830564">
        <w:rPr>
          <w:spacing w:val="1"/>
        </w:rPr>
        <w:t xml:space="preserve"> </w:t>
      </w:r>
      <w:r w:rsidR="00D01F0E" w:rsidRPr="00830564">
        <w:t>если</w:t>
      </w:r>
      <w:r w:rsidR="00D01F0E" w:rsidRPr="00830564">
        <w:rPr>
          <w:spacing w:val="1"/>
        </w:rPr>
        <w:t xml:space="preserve"> </w:t>
      </w:r>
      <w:r w:rsidR="00D01F0E" w:rsidRPr="00830564">
        <w:t>это</w:t>
      </w:r>
      <w:r w:rsidR="00D01F0E" w:rsidRPr="00830564">
        <w:rPr>
          <w:spacing w:val="1"/>
        </w:rPr>
        <w:t xml:space="preserve"> </w:t>
      </w:r>
      <w:r w:rsidR="00D01F0E" w:rsidRPr="00830564">
        <w:t>неисполнение</w:t>
      </w:r>
      <w:r w:rsidR="00D01F0E" w:rsidRPr="00830564">
        <w:rPr>
          <w:spacing w:val="1"/>
        </w:rPr>
        <w:t xml:space="preserve"> </w:t>
      </w:r>
      <w:r w:rsidR="00D01F0E" w:rsidRPr="00830564">
        <w:t>явилось</w:t>
      </w:r>
      <w:r w:rsidR="00D01F0E" w:rsidRPr="00830564">
        <w:rPr>
          <w:spacing w:val="1"/>
        </w:rPr>
        <w:t xml:space="preserve"> </w:t>
      </w:r>
      <w:r w:rsidR="00D01F0E" w:rsidRPr="00830564">
        <w:t>следствием</w:t>
      </w:r>
      <w:r w:rsidR="00D01F0E" w:rsidRPr="00830564">
        <w:rPr>
          <w:spacing w:val="-52"/>
        </w:rPr>
        <w:t xml:space="preserve"> </w:t>
      </w:r>
      <w:r w:rsidR="00D01F0E" w:rsidRPr="00830564">
        <w:t>обстоятельств</w:t>
      </w:r>
      <w:r w:rsidR="00D01F0E" w:rsidRPr="00830564">
        <w:rPr>
          <w:spacing w:val="1"/>
        </w:rPr>
        <w:t xml:space="preserve"> </w:t>
      </w:r>
      <w:r w:rsidR="00D01F0E" w:rsidRPr="00830564">
        <w:t>непреодолимой</w:t>
      </w:r>
      <w:r w:rsidR="00D01F0E" w:rsidRPr="00830564">
        <w:rPr>
          <w:spacing w:val="1"/>
        </w:rPr>
        <w:t xml:space="preserve"> </w:t>
      </w:r>
      <w:r w:rsidR="00D01F0E" w:rsidRPr="00830564">
        <w:t>силы,</w:t>
      </w:r>
      <w:r w:rsidR="00D01F0E" w:rsidRPr="00830564">
        <w:rPr>
          <w:spacing w:val="1"/>
        </w:rPr>
        <w:t xml:space="preserve"> </w:t>
      </w:r>
      <w:r w:rsidR="00D01F0E" w:rsidRPr="00830564">
        <w:t>возникших</w:t>
      </w:r>
      <w:r w:rsidR="00D01F0E" w:rsidRPr="00830564">
        <w:rPr>
          <w:spacing w:val="1"/>
        </w:rPr>
        <w:t xml:space="preserve"> </w:t>
      </w:r>
      <w:r w:rsidR="00D01F0E" w:rsidRPr="00830564">
        <w:t>после</w:t>
      </w:r>
      <w:r w:rsidR="00D01F0E" w:rsidRPr="00830564">
        <w:rPr>
          <w:spacing w:val="1"/>
        </w:rPr>
        <w:t xml:space="preserve"> </w:t>
      </w:r>
      <w:r w:rsidR="00D01F0E" w:rsidRPr="00830564">
        <w:t>заключения</w:t>
      </w:r>
      <w:r w:rsidR="00D01F0E" w:rsidRPr="00830564">
        <w:rPr>
          <w:spacing w:val="1"/>
        </w:rPr>
        <w:t xml:space="preserve"> </w:t>
      </w:r>
      <w:r w:rsidR="00D01F0E" w:rsidRPr="00830564">
        <w:t>настоящего</w:t>
      </w:r>
      <w:r w:rsidR="00D01F0E" w:rsidRPr="00830564">
        <w:rPr>
          <w:spacing w:val="1"/>
        </w:rPr>
        <w:t xml:space="preserve"> </w:t>
      </w:r>
      <w:r w:rsidR="00D01F0E" w:rsidRPr="00830564">
        <w:t>договора</w:t>
      </w:r>
      <w:r w:rsidR="00D01F0E" w:rsidRPr="00830564">
        <w:rPr>
          <w:spacing w:val="1"/>
        </w:rPr>
        <w:t xml:space="preserve"> </w:t>
      </w:r>
      <w:r w:rsidR="00D01F0E" w:rsidRPr="00830564">
        <w:t>в</w:t>
      </w:r>
      <w:r w:rsidR="00D01F0E" w:rsidRPr="00830564">
        <w:rPr>
          <w:spacing w:val="1"/>
        </w:rPr>
        <w:t xml:space="preserve"> </w:t>
      </w:r>
      <w:r w:rsidR="00D01F0E" w:rsidRPr="00830564">
        <w:t>результате</w:t>
      </w:r>
      <w:r w:rsidR="00D01F0E" w:rsidRPr="00830564">
        <w:rPr>
          <w:spacing w:val="1"/>
        </w:rPr>
        <w:t xml:space="preserve"> </w:t>
      </w:r>
      <w:r w:rsidR="00D01F0E" w:rsidRPr="00830564">
        <w:t>событий чрезвычайного характера, которые стороны не могли ни предвидеть, ни предотвратить разумными</w:t>
      </w:r>
      <w:r w:rsidR="00D01F0E" w:rsidRPr="00830564">
        <w:rPr>
          <w:spacing w:val="1"/>
        </w:rPr>
        <w:t xml:space="preserve"> </w:t>
      </w:r>
      <w:r w:rsidR="00D01F0E" w:rsidRPr="00830564">
        <w:t>мерами.</w:t>
      </w:r>
    </w:p>
    <w:p w14:paraId="5069C5BC" w14:textId="61AEE3E8" w:rsidR="0005397B" w:rsidRPr="0043739B" w:rsidRDefault="005F764A" w:rsidP="005F764A">
      <w:pPr>
        <w:pStyle w:val="a5"/>
        <w:tabs>
          <w:tab w:val="left" w:pos="777"/>
        </w:tabs>
        <w:ind w:left="176" w:right="255"/>
      </w:pPr>
      <w:r w:rsidRPr="0043739B">
        <w:t xml:space="preserve">6.2. </w:t>
      </w:r>
      <w:r w:rsidR="00D01F0E" w:rsidRPr="0043739B">
        <w:t>К обстоятельствам непреодолимой силы относятся события, на которые стороны не могут оказывать</w:t>
      </w:r>
      <w:r w:rsidR="00D01F0E" w:rsidRPr="0043739B">
        <w:rPr>
          <w:spacing w:val="1"/>
        </w:rPr>
        <w:t xml:space="preserve"> </w:t>
      </w:r>
      <w:r w:rsidR="00D01F0E" w:rsidRPr="0043739B">
        <w:t>влияния</w:t>
      </w:r>
      <w:r w:rsidR="00D01F0E" w:rsidRPr="0043739B">
        <w:rPr>
          <w:spacing w:val="1"/>
        </w:rPr>
        <w:t xml:space="preserve"> </w:t>
      </w:r>
      <w:r w:rsidR="00D01F0E" w:rsidRPr="0043739B">
        <w:t>и</w:t>
      </w:r>
      <w:r w:rsidR="00D01F0E" w:rsidRPr="0043739B">
        <w:rPr>
          <w:spacing w:val="1"/>
        </w:rPr>
        <w:t xml:space="preserve"> </w:t>
      </w:r>
      <w:r w:rsidR="00D01F0E" w:rsidRPr="0043739B">
        <w:t>за</w:t>
      </w:r>
      <w:r w:rsidR="00D01F0E" w:rsidRPr="0043739B">
        <w:rPr>
          <w:spacing w:val="1"/>
        </w:rPr>
        <w:t xml:space="preserve"> </w:t>
      </w:r>
      <w:r w:rsidR="00D01F0E" w:rsidRPr="0043739B">
        <w:t>возникновение</w:t>
      </w:r>
      <w:r w:rsidR="00D01F0E" w:rsidRPr="0043739B">
        <w:rPr>
          <w:spacing w:val="1"/>
        </w:rPr>
        <w:t xml:space="preserve"> </w:t>
      </w:r>
      <w:r w:rsidR="00D01F0E" w:rsidRPr="0043739B">
        <w:t>которых</w:t>
      </w:r>
      <w:r w:rsidR="00D01F0E" w:rsidRPr="0043739B">
        <w:rPr>
          <w:spacing w:val="1"/>
        </w:rPr>
        <w:t xml:space="preserve"> </w:t>
      </w:r>
      <w:r w:rsidR="00D01F0E" w:rsidRPr="0043739B">
        <w:t>не</w:t>
      </w:r>
      <w:r w:rsidR="00D01F0E" w:rsidRPr="0043739B">
        <w:rPr>
          <w:spacing w:val="1"/>
        </w:rPr>
        <w:t xml:space="preserve"> </w:t>
      </w:r>
      <w:r w:rsidR="00D01F0E" w:rsidRPr="0043739B">
        <w:t>несут</w:t>
      </w:r>
      <w:r w:rsidR="00D01F0E" w:rsidRPr="0043739B">
        <w:rPr>
          <w:spacing w:val="1"/>
        </w:rPr>
        <w:t xml:space="preserve"> </w:t>
      </w:r>
      <w:r w:rsidR="00D01F0E" w:rsidRPr="0043739B">
        <w:t>ответственности,</w:t>
      </w:r>
      <w:r w:rsidR="00D01F0E" w:rsidRPr="0043739B">
        <w:rPr>
          <w:spacing w:val="1"/>
        </w:rPr>
        <w:t xml:space="preserve"> </w:t>
      </w:r>
      <w:r w:rsidR="00D01F0E" w:rsidRPr="0043739B">
        <w:t>например:</w:t>
      </w:r>
      <w:r w:rsidR="00D01F0E" w:rsidRPr="0043739B">
        <w:rPr>
          <w:spacing w:val="1"/>
        </w:rPr>
        <w:t xml:space="preserve"> </w:t>
      </w:r>
      <w:r w:rsidR="00D01F0E" w:rsidRPr="0043739B">
        <w:t>стихийные</w:t>
      </w:r>
      <w:r w:rsidR="00D01F0E" w:rsidRPr="0043739B">
        <w:rPr>
          <w:spacing w:val="1"/>
        </w:rPr>
        <w:t xml:space="preserve"> </w:t>
      </w:r>
      <w:r w:rsidR="00D01F0E" w:rsidRPr="0043739B">
        <w:t>бедствия,</w:t>
      </w:r>
      <w:r w:rsidR="00D01F0E" w:rsidRPr="0043739B">
        <w:rPr>
          <w:spacing w:val="1"/>
        </w:rPr>
        <w:t xml:space="preserve"> </w:t>
      </w:r>
      <w:r w:rsidR="00D01F0E" w:rsidRPr="0043739B">
        <w:t>чрезвычайные</w:t>
      </w:r>
      <w:r w:rsidR="00D01F0E" w:rsidRPr="0043739B">
        <w:rPr>
          <w:spacing w:val="1"/>
        </w:rPr>
        <w:t xml:space="preserve"> </w:t>
      </w:r>
      <w:r w:rsidR="00D01F0E" w:rsidRPr="0043739B">
        <w:t>события</w:t>
      </w:r>
      <w:r w:rsidR="00D01F0E" w:rsidRPr="0043739B">
        <w:rPr>
          <w:spacing w:val="1"/>
        </w:rPr>
        <w:t xml:space="preserve"> </w:t>
      </w:r>
      <w:r w:rsidR="00D01F0E" w:rsidRPr="0043739B">
        <w:t>социального</w:t>
      </w:r>
      <w:r w:rsidR="00D01F0E" w:rsidRPr="0043739B">
        <w:rPr>
          <w:spacing w:val="1"/>
        </w:rPr>
        <w:t xml:space="preserve"> </w:t>
      </w:r>
      <w:r w:rsidR="00D01F0E" w:rsidRPr="0043739B">
        <w:t>характера</w:t>
      </w:r>
      <w:r w:rsidR="00D01F0E" w:rsidRPr="0043739B">
        <w:rPr>
          <w:spacing w:val="1"/>
        </w:rPr>
        <w:t xml:space="preserve"> </w:t>
      </w:r>
      <w:r w:rsidR="00D01F0E" w:rsidRPr="0043739B">
        <w:t>(война,</w:t>
      </w:r>
      <w:r w:rsidR="00D01F0E" w:rsidRPr="0043739B">
        <w:rPr>
          <w:spacing w:val="1"/>
        </w:rPr>
        <w:t xml:space="preserve"> </w:t>
      </w:r>
      <w:r w:rsidR="00D01F0E" w:rsidRPr="0043739B">
        <w:t>массовые</w:t>
      </w:r>
      <w:r w:rsidR="00D01F0E" w:rsidRPr="0043739B">
        <w:rPr>
          <w:spacing w:val="1"/>
        </w:rPr>
        <w:t xml:space="preserve"> </w:t>
      </w:r>
      <w:r w:rsidR="00D01F0E" w:rsidRPr="0043739B">
        <w:t>беспорядки</w:t>
      </w:r>
      <w:r w:rsidR="00D01F0E" w:rsidRPr="0043739B">
        <w:rPr>
          <w:spacing w:val="1"/>
        </w:rPr>
        <w:t xml:space="preserve"> </w:t>
      </w:r>
      <w:r w:rsidR="00D01F0E" w:rsidRPr="0043739B">
        <w:t>и</w:t>
      </w:r>
      <w:r w:rsidR="00D01F0E" w:rsidRPr="0043739B">
        <w:rPr>
          <w:spacing w:val="1"/>
        </w:rPr>
        <w:t xml:space="preserve"> </w:t>
      </w:r>
      <w:r w:rsidR="00D01F0E" w:rsidRPr="0043739B">
        <w:t>т.п.).</w:t>
      </w:r>
      <w:r w:rsidR="00D01F0E" w:rsidRPr="0043739B">
        <w:rPr>
          <w:spacing w:val="1"/>
        </w:rPr>
        <w:t xml:space="preserve"> </w:t>
      </w:r>
      <w:r w:rsidR="00D01F0E" w:rsidRPr="0043739B">
        <w:t>Наступление</w:t>
      </w:r>
      <w:r w:rsidR="00D01F0E" w:rsidRPr="0043739B">
        <w:rPr>
          <w:spacing w:val="1"/>
        </w:rPr>
        <w:t xml:space="preserve"> </w:t>
      </w:r>
      <w:r w:rsidR="00D01F0E" w:rsidRPr="0043739B">
        <w:t>обстоятельств непреодолимой силы должно быть подтверждено соответствующим документом Торгово-</w:t>
      </w:r>
      <w:r w:rsidR="00D01F0E" w:rsidRPr="0043739B">
        <w:rPr>
          <w:spacing w:val="1"/>
        </w:rPr>
        <w:t xml:space="preserve"> </w:t>
      </w:r>
      <w:r w:rsidR="00D01F0E" w:rsidRPr="0043739B">
        <w:t>промышленной</w:t>
      </w:r>
      <w:r w:rsidR="00D01F0E" w:rsidRPr="0043739B">
        <w:rPr>
          <w:spacing w:val="-1"/>
        </w:rPr>
        <w:t xml:space="preserve"> </w:t>
      </w:r>
      <w:r w:rsidR="00D01F0E" w:rsidRPr="0043739B">
        <w:t>палаты.</w:t>
      </w:r>
    </w:p>
    <w:p w14:paraId="04D394F8" w14:textId="76FC4106" w:rsidR="0005397B" w:rsidRPr="0043739B" w:rsidRDefault="005F764A" w:rsidP="002831B2">
      <w:pPr>
        <w:pStyle w:val="a5"/>
        <w:tabs>
          <w:tab w:val="left" w:pos="782"/>
        </w:tabs>
        <w:spacing w:line="237" w:lineRule="auto"/>
        <w:ind w:left="176" w:right="255"/>
      </w:pPr>
      <w:r w:rsidRPr="0043739B">
        <w:t xml:space="preserve">6.3. </w:t>
      </w:r>
      <w:r w:rsidR="00D01F0E" w:rsidRPr="0043739B">
        <w:t>Сторона, в отношении которой действуют обстоятельства непреодолимой силы, обязана в течение 10</w:t>
      </w:r>
      <w:r w:rsidR="00D01F0E" w:rsidRPr="0043739B">
        <w:rPr>
          <w:spacing w:val="1"/>
        </w:rPr>
        <w:t xml:space="preserve"> </w:t>
      </w:r>
      <w:r w:rsidR="00D01F0E" w:rsidRPr="0043739B">
        <w:t>(</w:t>
      </w:r>
      <w:r w:rsidR="002831B2" w:rsidRPr="0043739B">
        <w:t>д</w:t>
      </w:r>
      <w:r w:rsidR="00D01F0E" w:rsidRPr="0043739B">
        <w:t>есяти) календарных дней с момента наступления указанных обстоятельств направить</w:t>
      </w:r>
      <w:r w:rsidR="004C604C" w:rsidRPr="0043739B">
        <w:t xml:space="preserve"> </w:t>
      </w:r>
      <w:r w:rsidR="00D01F0E" w:rsidRPr="0043739B">
        <w:t>уведомление другой</w:t>
      </w:r>
      <w:r w:rsidR="00D01F0E" w:rsidRPr="0043739B">
        <w:rPr>
          <w:spacing w:val="-52"/>
        </w:rPr>
        <w:t xml:space="preserve"> </w:t>
      </w:r>
      <w:r w:rsidR="00D01F0E" w:rsidRPr="0043739B">
        <w:t>стороне</w:t>
      </w:r>
      <w:r w:rsidR="00D01F0E" w:rsidRPr="0043739B">
        <w:rPr>
          <w:spacing w:val="-4"/>
        </w:rPr>
        <w:t xml:space="preserve"> </w:t>
      </w:r>
      <w:r w:rsidR="00D01F0E" w:rsidRPr="0043739B">
        <w:t>о невозможности</w:t>
      </w:r>
      <w:r w:rsidR="00D01F0E" w:rsidRPr="0043739B">
        <w:rPr>
          <w:spacing w:val="-3"/>
        </w:rPr>
        <w:t xml:space="preserve"> </w:t>
      </w:r>
      <w:r w:rsidR="00D01F0E" w:rsidRPr="0043739B">
        <w:t>исполнения</w:t>
      </w:r>
      <w:r w:rsidR="00D01F0E" w:rsidRPr="0043739B">
        <w:rPr>
          <w:spacing w:val="-2"/>
        </w:rPr>
        <w:t xml:space="preserve"> </w:t>
      </w:r>
      <w:r w:rsidR="00D01F0E" w:rsidRPr="0043739B">
        <w:t>обязательства.</w:t>
      </w:r>
    </w:p>
    <w:p w14:paraId="44068F23" w14:textId="06115D9C" w:rsidR="0005397B" w:rsidRPr="0043739B" w:rsidRDefault="005F764A" w:rsidP="002831B2">
      <w:pPr>
        <w:pStyle w:val="a5"/>
        <w:tabs>
          <w:tab w:val="left" w:pos="921"/>
        </w:tabs>
        <w:spacing w:line="237" w:lineRule="auto"/>
        <w:ind w:left="176" w:right="255"/>
      </w:pPr>
      <w:r w:rsidRPr="0043739B">
        <w:t xml:space="preserve">6.4. </w:t>
      </w:r>
      <w:r w:rsidR="00D01F0E" w:rsidRPr="0043739B">
        <w:t>Сторона, в отношении которой действуют обстоятельства непреодолимой силы, приостанавливает</w:t>
      </w:r>
      <w:r w:rsidR="00D01F0E" w:rsidRPr="0043739B">
        <w:rPr>
          <w:spacing w:val="1"/>
        </w:rPr>
        <w:t xml:space="preserve"> </w:t>
      </w:r>
      <w:r w:rsidR="00D01F0E" w:rsidRPr="0043739B">
        <w:t>исполнение своих обязанностей по настоящему договору на период действия обстоятельств непреодолимой</w:t>
      </w:r>
      <w:r w:rsidR="00D01F0E" w:rsidRPr="0043739B">
        <w:rPr>
          <w:spacing w:val="-52"/>
        </w:rPr>
        <w:t xml:space="preserve"> </w:t>
      </w:r>
      <w:r w:rsidR="00D01F0E" w:rsidRPr="0043739B">
        <w:t>силы.</w:t>
      </w:r>
    </w:p>
    <w:p w14:paraId="4AAE0F86" w14:textId="77777777" w:rsidR="0005397B" w:rsidRPr="00AC1748" w:rsidRDefault="0005397B">
      <w:pPr>
        <w:pStyle w:val="a3"/>
        <w:spacing w:before="5"/>
        <w:ind w:left="0"/>
        <w:jc w:val="left"/>
        <w:rPr>
          <w:color w:val="00B050"/>
        </w:rPr>
      </w:pPr>
    </w:p>
    <w:p w14:paraId="12967168" w14:textId="77777777" w:rsidR="0005397B" w:rsidRPr="0043739B" w:rsidRDefault="00D01F0E" w:rsidP="00A062B9">
      <w:pPr>
        <w:pStyle w:val="1"/>
        <w:numPr>
          <w:ilvl w:val="0"/>
          <w:numId w:val="16"/>
        </w:numPr>
        <w:tabs>
          <w:tab w:val="left" w:pos="3590"/>
        </w:tabs>
        <w:spacing w:before="1"/>
        <w:ind w:left="3589" w:hanging="409"/>
      </w:pPr>
      <w:r w:rsidRPr="0043739B">
        <w:t>Порядок</w:t>
      </w:r>
      <w:r w:rsidRPr="0043739B">
        <w:rPr>
          <w:spacing w:val="-5"/>
        </w:rPr>
        <w:t xml:space="preserve"> </w:t>
      </w:r>
      <w:r w:rsidRPr="0043739B">
        <w:t>урегулирования</w:t>
      </w:r>
      <w:r w:rsidRPr="0043739B">
        <w:rPr>
          <w:spacing w:val="-1"/>
        </w:rPr>
        <w:t xml:space="preserve"> </w:t>
      </w:r>
      <w:r w:rsidRPr="0043739B">
        <w:t>споров</w:t>
      </w:r>
    </w:p>
    <w:p w14:paraId="30896193" w14:textId="77777777" w:rsidR="0005397B" w:rsidRPr="00AC1748" w:rsidRDefault="0005397B">
      <w:pPr>
        <w:pStyle w:val="a3"/>
        <w:spacing w:before="5"/>
        <w:ind w:left="0"/>
        <w:jc w:val="left"/>
        <w:rPr>
          <w:b/>
          <w:color w:val="00B050"/>
          <w:sz w:val="21"/>
        </w:rPr>
      </w:pPr>
    </w:p>
    <w:p w14:paraId="2171001F" w14:textId="38202081" w:rsidR="0005397B" w:rsidRPr="0091253B" w:rsidRDefault="005F764A" w:rsidP="005F764A">
      <w:pPr>
        <w:tabs>
          <w:tab w:val="left" w:pos="875"/>
        </w:tabs>
        <w:spacing w:line="235" w:lineRule="auto"/>
        <w:ind w:left="176" w:right="255"/>
        <w:jc w:val="both"/>
      </w:pPr>
      <w:r w:rsidRPr="0091253B">
        <w:t xml:space="preserve">7.1. </w:t>
      </w:r>
      <w:r w:rsidR="00D01F0E" w:rsidRPr="0091253B">
        <w:t>Стороны обязуются урегулировать возможные разногласия в связи с исполнением обязанностей по</w:t>
      </w:r>
      <w:r w:rsidR="00D01F0E" w:rsidRPr="0091253B">
        <w:rPr>
          <w:spacing w:val="1"/>
        </w:rPr>
        <w:t xml:space="preserve"> </w:t>
      </w:r>
      <w:r w:rsidR="00D01F0E" w:rsidRPr="0091253B">
        <w:t>настоящему</w:t>
      </w:r>
      <w:r w:rsidR="00D01F0E" w:rsidRPr="0091253B">
        <w:rPr>
          <w:spacing w:val="-4"/>
        </w:rPr>
        <w:t xml:space="preserve"> </w:t>
      </w:r>
      <w:r w:rsidR="00D01F0E" w:rsidRPr="0091253B">
        <w:t>договору</w:t>
      </w:r>
      <w:r w:rsidR="00D01F0E" w:rsidRPr="0091253B">
        <w:rPr>
          <w:spacing w:val="-3"/>
        </w:rPr>
        <w:t xml:space="preserve"> </w:t>
      </w:r>
      <w:r w:rsidR="00D01F0E" w:rsidRPr="0091253B">
        <w:t>путем</w:t>
      </w:r>
      <w:r w:rsidR="00D01F0E" w:rsidRPr="0091253B">
        <w:rPr>
          <w:spacing w:val="1"/>
        </w:rPr>
        <w:t xml:space="preserve"> </w:t>
      </w:r>
      <w:r w:rsidR="00D01F0E" w:rsidRPr="0091253B">
        <w:t>переговоров.</w:t>
      </w:r>
    </w:p>
    <w:p w14:paraId="071E7630" w14:textId="2C4BA678" w:rsidR="0005397B" w:rsidRPr="0091253B" w:rsidRDefault="005F764A" w:rsidP="005F764A">
      <w:pPr>
        <w:tabs>
          <w:tab w:val="left" w:pos="779"/>
        </w:tabs>
        <w:spacing w:line="237" w:lineRule="auto"/>
        <w:ind w:left="176" w:right="255"/>
        <w:jc w:val="both"/>
      </w:pPr>
      <w:r w:rsidRPr="0091253B">
        <w:lastRenderedPageBreak/>
        <w:t xml:space="preserve">7.2. </w:t>
      </w:r>
      <w:r w:rsidR="00D01F0E" w:rsidRPr="0091253B">
        <w:t>Если</w:t>
      </w:r>
      <w:r w:rsidR="00D01F0E" w:rsidRPr="0091253B">
        <w:rPr>
          <w:spacing w:val="1"/>
        </w:rPr>
        <w:t xml:space="preserve"> </w:t>
      </w:r>
      <w:r w:rsidR="00D01F0E" w:rsidRPr="0091253B">
        <w:t>в</w:t>
      </w:r>
      <w:r w:rsidR="00D01F0E" w:rsidRPr="0091253B">
        <w:rPr>
          <w:spacing w:val="1"/>
        </w:rPr>
        <w:t xml:space="preserve"> </w:t>
      </w:r>
      <w:r w:rsidR="00D01F0E" w:rsidRPr="0091253B">
        <w:t>результате</w:t>
      </w:r>
      <w:r w:rsidR="00D01F0E" w:rsidRPr="0091253B">
        <w:rPr>
          <w:spacing w:val="1"/>
        </w:rPr>
        <w:t xml:space="preserve"> </w:t>
      </w:r>
      <w:r w:rsidR="00D01F0E" w:rsidRPr="0091253B">
        <w:t>переговоров</w:t>
      </w:r>
      <w:r w:rsidR="00D01F0E" w:rsidRPr="0091253B">
        <w:rPr>
          <w:spacing w:val="1"/>
        </w:rPr>
        <w:t xml:space="preserve"> </w:t>
      </w:r>
      <w:r w:rsidR="00D01F0E" w:rsidRPr="0091253B">
        <w:t>возникшие</w:t>
      </w:r>
      <w:r w:rsidR="00D01F0E" w:rsidRPr="0091253B">
        <w:rPr>
          <w:spacing w:val="1"/>
        </w:rPr>
        <w:t xml:space="preserve"> </w:t>
      </w:r>
      <w:r w:rsidR="00D01F0E" w:rsidRPr="0091253B">
        <w:t>разногласия</w:t>
      </w:r>
      <w:r w:rsidR="00D01F0E" w:rsidRPr="0091253B">
        <w:rPr>
          <w:spacing w:val="1"/>
        </w:rPr>
        <w:t xml:space="preserve"> </w:t>
      </w:r>
      <w:r w:rsidR="00D01F0E" w:rsidRPr="0091253B">
        <w:t>не</w:t>
      </w:r>
      <w:r w:rsidR="00D01F0E" w:rsidRPr="0091253B">
        <w:rPr>
          <w:spacing w:val="1"/>
        </w:rPr>
        <w:t xml:space="preserve"> </w:t>
      </w:r>
      <w:r w:rsidR="00D01F0E" w:rsidRPr="0091253B">
        <w:t>были</w:t>
      </w:r>
      <w:r w:rsidR="00D01F0E" w:rsidRPr="0091253B">
        <w:rPr>
          <w:spacing w:val="1"/>
        </w:rPr>
        <w:t xml:space="preserve"> </w:t>
      </w:r>
      <w:r w:rsidR="00D01F0E" w:rsidRPr="0091253B">
        <w:t>урегулированы,</w:t>
      </w:r>
      <w:r w:rsidR="00D01F0E" w:rsidRPr="0091253B">
        <w:rPr>
          <w:spacing w:val="1"/>
        </w:rPr>
        <w:t xml:space="preserve"> </w:t>
      </w:r>
      <w:r w:rsidR="00D01F0E" w:rsidRPr="0091253B">
        <w:t>то</w:t>
      </w:r>
      <w:r w:rsidR="00D01F0E" w:rsidRPr="0091253B">
        <w:rPr>
          <w:spacing w:val="56"/>
        </w:rPr>
        <w:t xml:space="preserve"> </w:t>
      </w:r>
      <w:r w:rsidR="00D01F0E" w:rsidRPr="0091253B">
        <w:t>данное</w:t>
      </w:r>
      <w:r w:rsidR="00D01F0E" w:rsidRPr="0091253B">
        <w:rPr>
          <w:spacing w:val="1"/>
        </w:rPr>
        <w:t xml:space="preserve"> </w:t>
      </w:r>
      <w:r w:rsidR="00D01F0E" w:rsidRPr="0091253B">
        <w:t>разногласие</w:t>
      </w:r>
      <w:r w:rsidR="00D01F0E" w:rsidRPr="0091253B">
        <w:rPr>
          <w:spacing w:val="1"/>
        </w:rPr>
        <w:t xml:space="preserve"> </w:t>
      </w:r>
      <w:r w:rsidR="00D01F0E" w:rsidRPr="0091253B">
        <w:t>решается</w:t>
      </w:r>
      <w:r w:rsidR="00D01F0E" w:rsidRPr="0091253B">
        <w:rPr>
          <w:spacing w:val="1"/>
        </w:rPr>
        <w:t xml:space="preserve"> </w:t>
      </w:r>
      <w:r w:rsidR="00D01F0E" w:rsidRPr="0091253B">
        <w:t>в</w:t>
      </w:r>
      <w:r w:rsidR="00D01F0E" w:rsidRPr="0091253B">
        <w:rPr>
          <w:spacing w:val="1"/>
        </w:rPr>
        <w:t xml:space="preserve"> </w:t>
      </w:r>
      <w:r w:rsidR="00D01F0E" w:rsidRPr="0091253B">
        <w:t>досудебном</w:t>
      </w:r>
      <w:r w:rsidR="00D01F0E" w:rsidRPr="0091253B">
        <w:rPr>
          <w:spacing w:val="1"/>
        </w:rPr>
        <w:t xml:space="preserve"> </w:t>
      </w:r>
      <w:r w:rsidR="00D01F0E" w:rsidRPr="0091253B">
        <w:t>(претензионном)</w:t>
      </w:r>
      <w:r w:rsidR="00D01F0E" w:rsidRPr="0091253B">
        <w:rPr>
          <w:spacing w:val="1"/>
        </w:rPr>
        <w:t xml:space="preserve"> </w:t>
      </w:r>
      <w:r w:rsidR="00D01F0E" w:rsidRPr="0091253B">
        <w:t>порядке.</w:t>
      </w:r>
      <w:r w:rsidR="00D01F0E" w:rsidRPr="0091253B">
        <w:rPr>
          <w:spacing w:val="1"/>
        </w:rPr>
        <w:t xml:space="preserve"> </w:t>
      </w:r>
      <w:r w:rsidR="00D01F0E" w:rsidRPr="0091253B">
        <w:t>Претензия</w:t>
      </w:r>
      <w:r w:rsidR="00D01F0E" w:rsidRPr="0091253B">
        <w:rPr>
          <w:spacing w:val="1"/>
        </w:rPr>
        <w:t xml:space="preserve"> </w:t>
      </w:r>
      <w:r w:rsidR="00D01F0E" w:rsidRPr="0091253B">
        <w:t>должна</w:t>
      </w:r>
      <w:r w:rsidR="00D01F0E" w:rsidRPr="0091253B">
        <w:rPr>
          <w:spacing w:val="1"/>
        </w:rPr>
        <w:t xml:space="preserve"> </w:t>
      </w:r>
      <w:r w:rsidR="00D01F0E" w:rsidRPr="0091253B">
        <w:t>быть</w:t>
      </w:r>
      <w:r w:rsidR="00D01F0E" w:rsidRPr="0091253B">
        <w:rPr>
          <w:spacing w:val="1"/>
        </w:rPr>
        <w:t xml:space="preserve"> </w:t>
      </w:r>
      <w:r w:rsidR="00D01F0E" w:rsidRPr="0091253B">
        <w:t>рассмотрена</w:t>
      </w:r>
      <w:r w:rsidR="00D01F0E" w:rsidRPr="0091253B">
        <w:rPr>
          <w:spacing w:val="1"/>
        </w:rPr>
        <w:t xml:space="preserve"> </w:t>
      </w:r>
      <w:r w:rsidR="00D01F0E" w:rsidRPr="0091253B">
        <w:t>получившей</w:t>
      </w:r>
      <w:r w:rsidR="00D01F0E" w:rsidRPr="0091253B">
        <w:rPr>
          <w:spacing w:val="-1"/>
        </w:rPr>
        <w:t xml:space="preserve"> </w:t>
      </w:r>
      <w:r w:rsidR="00D01F0E" w:rsidRPr="0091253B">
        <w:t>ее Стороной</w:t>
      </w:r>
      <w:r w:rsidR="00D01F0E" w:rsidRPr="0091253B">
        <w:rPr>
          <w:spacing w:val="-4"/>
        </w:rPr>
        <w:t xml:space="preserve"> </w:t>
      </w:r>
      <w:r w:rsidR="00D01F0E" w:rsidRPr="0091253B">
        <w:t>в</w:t>
      </w:r>
      <w:r w:rsidR="00D01F0E" w:rsidRPr="0091253B">
        <w:rPr>
          <w:spacing w:val="-3"/>
        </w:rPr>
        <w:t xml:space="preserve"> </w:t>
      </w:r>
      <w:r w:rsidR="00D01F0E" w:rsidRPr="0091253B">
        <w:t>течение 15</w:t>
      </w:r>
      <w:r w:rsidR="00D01F0E" w:rsidRPr="0091253B">
        <w:rPr>
          <w:spacing w:val="-3"/>
        </w:rPr>
        <w:t xml:space="preserve"> </w:t>
      </w:r>
      <w:r w:rsidR="00D01F0E" w:rsidRPr="0091253B">
        <w:t>(пятнадцати)</w:t>
      </w:r>
      <w:r w:rsidR="00D01F0E" w:rsidRPr="0091253B">
        <w:rPr>
          <w:spacing w:val="-1"/>
        </w:rPr>
        <w:t xml:space="preserve"> </w:t>
      </w:r>
      <w:r w:rsidR="00D01F0E" w:rsidRPr="0091253B">
        <w:t>календарных</w:t>
      </w:r>
      <w:r w:rsidR="00D01F0E" w:rsidRPr="0091253B">
        <w:rPr>
          <w:spacing w:val="-3"/>
        </w:rPr>
        <w:t xml:space="preserve"> </w:t>
      </w:r>
      <w:r w:rsidR="00D01F0E" w:rsidRPr="0091253B">
        <w:t>дней.</w:t>
      </w:r>
    </w:p>
    <w:p w14:paraId="36A8C982" w14:textId="15269F05" w:rsidR="0005397B" w:rsidRPr="0091253B" w:rsidRDefault="005F764A" w:rsidP="005F764A">
      <w:pPr>
        <w:tabs>
          <w:tab w:val="left" w:pos="731"/>
        </w:tabs>
        <w:spacing w:line="235" w:lineRule="auto"/>
        <w:ind w:left="176" w:right="255"/>
        <w:jc w:val="both"/>
      </w:pPr>
      <w:r w:rsidRPr="0091253B">
        <w:rPr>
          <w:spacing w:val="-1"/>
        </w:rPr>
        <w:t xml:space="preserve">7.3. </w:t>
      </w:r>
      <w:r w:rsidR="00D01F0E" w:rsidRPr="0091253B">
        <w:rPr>
          <w:spacing w:val="-1"/>
        </w:rPr>
        <w:t xml:space="preserve">В случае если стороны </w:t>
      </w:r>
      <w:r w:rsidR="00D01F0E" w:rsidRPr="0091253B">
        <w:t xml:space="preserve">не достигли согласия, спор передается на рассмотрение в Арбитражный суд </w:t>
      </w:r>
      <w:r w:rsidR="0053415A" w:rsidRPr="0091253B">
        <w:t>Рязанской области</w:t>
      </w:r>
      <w:r w:rsidR="00D01F0E" w:rsidRPr="0091253B">
        <w:t>.</w:t>
      </w:r>
    </w:p>
    <w:p w14:paraId="0447514E" w14:textId="77777777" w:rsidR="0005397B" w:rsidRPr="00AC1748" w:rsidRDefault="0005397B">
      <w:pPr>
        <w:pStyle w:val="a3"/>
        <w:spacing w:before="7"/>
        <w:ind w:left="0"/>
        <w:jc w:val="left"/>
        <w:rPr>
          <w:color w:val="00B050"/>
        </w:rPr>
      </w:pPr>
    </w:p>
    <w:p w14:paraId="3F06BEFB" w14:textId="77777777" w:rsidR="0005397B" w:rsidRPr="0091253B" w:rsidRDefault="00D01F0E" w:rsidP="00A062B9">
      <w:pPr>
        <w:pStyle w:val="1"/>
        <w:numPr>
          <w:ilvl w:val="0"/>
          <w:numId w:val="16"/>
        </w:numPr>
        <w:tabs>
          <w:tab w:val="left" w:pos="3809"/>
        </w:tabs>
        <w:ind w:left="3808" w:hanging="344"/>
      </w:pPr>
      <w:r w:rsidRPr="0091253B">
        <w:t>Заключительные</w:t>
      </w:r>
      <w:r w:rsidRPr="0091253B">
        <w:rPr>
          <w:spacing w:val="-9"/>
        </w:rPr>
        <w:t xml:space="preserve"> </w:t>
      </w:r>
      <w:r w:rsidRPr="0091253B">
        <w:t>положения</w:t>
      </w:r>
    </w:p>
    <w:p w14:paraId="00D96C05" w14:textId="77777777" w:rsidR="0005397B" w:rsidRPr="00AC1748" w:rsidRDefault="0005397B">
      <w:pPr>
        <w:pStyle w:val="a3"/>
        <w:spacing w:before="5"/>
        <w:ind w:left="0"/>
        <w:jc w:val="left"/>
        <w:rPr>
          <w:b/>
          <w:color w:val="00B050"/>
          <w:sz w:val="21"/>
        </w:rPr>
      </w:pPr>
    </w:p>
    <w:p w14:paraId="53081A87" w14:textId="36CF2C76" w:rsidR="005F764A" w:rsidRPr="0091253B" w:rsidRDefault="0091253B" w:rsidP="0091253B">
      <w:pPr>
        <w:pStyle w:val="a5"/>
        <w:tabs>
          <w:tab w:val="left" w:pos="806"/>
        </w:tabs>
        <w:spacing w:line="237" w:lineRule="auto"/>
        <w:ind w:left="176" w:right="255"/>
      </w:pPr>
      <w:r w:rsidRPr="0091253B">
        <w:rPr>
          <w:spacing w:val="-1"/>
        </w:rPr>
        <w:t xml:space="preserve">8.1. </w:t>
      </w:r>
      <w:r w:rsidR="00D01F0E" w:rsidRPr="0091253B">
        <w:rPr>
          <w:spacing w:val="-1"/>
        </w:rPr>
        <w:t xml:space="preserve">Договор вступает в силу с момента </w:t>
      </w:r>
      <w:r w:rsidR="00D01F0E" w:rsidRPr="0091253B">
        <w:t xml:space="preserve">акцепта оферты </w:t>
      </w:r>
      <w:r w:rsidR="0053415A" w:rsidRPr="0091253B">
        <w:t>Лицензиатом</w:t>
      </w:r>
      <w:r w:rsidR="00D01F0E" w:rsidRPr="0091253B">
        <w:t>, а именно с момента наступления</w:t>
      </w:r>
      <w:r w:rsidR="00D01F0E" w:rsidRPr="0091253B">
        <w:rPr>
          <w:spacing w:val="1"/>
        </w:rPr>
        <w:t xml:space="preserve"> </w:t>
      </w:r>
      <w:r w:rsidR="00D01F0E" w:rsidRPr="0091253B">
        <w:t>события, предусмотренного п. 4.</w:t>
      </w:r>
      <w:r w:rsidR="0053415A" w:rsidRPr="0091253B">
        <w:t>2</w:t>
      </w:r>
      <w:r w:rsidR="00D01F0E" w:rsidRPr="0091253B">
        <w:t>. Договора, и действует до момента исполнения Сторонами обязательств,</w:t>
      </w:r>
      <w:r w:rsidR="00D01F0E" w:rsidRPr="0091253B">
        <w:rPr>
          <w:spacing w:val="1"/>
        </w:rPr>
        <w:t xml:space="preserve"> </w:t>
      </w:r>
      <w:r w:rsidR="00D01F0E" w:rsidRPr="0091253B">
        <w:t>принятых</w:t>
      </w:r>
      <w:r w:rsidR="00D01F0E" w:rsidRPr="0091253B">
        <w:rPr>
          <w:spacing w:val="-1"/>
        </w:rPr>
        <w:t xml:space="preserve"> </w:t>
      </w:r>
      <w:r w:rsidR="00D01F0E" w:rsidRPr="0091253B">
        <w:t>по договору</w:t>
      </w:r>
      <w:r w:rsidR="005F764A" w:rsidRPr="0091253B">
        <w:t>.</w:t>
      </w:r>
    </w:p>
    <w:p w14:paraId="30119E36" w14:textId="49247F10" w:rsidR="0005397B" w:rsidRPr="0091253B" w:rsidRDefault="0091253B" w:rsidP="0091253B">
      <w:pPr>
        <w:tabs>
          <w:tab w:val="left" w:pos="806"/>
        </w:tabs>
        <w:spacing w:line="237" w:lineRule="auto"/>
        <w:ind w:left="176" w:right="255"/>
        <w:jc w:val="both"/>
      </w:pPr>
      <w:r w:rsidRPr="0091253B">
        <w:t xml:space="preserve">8.2. </w:t>
      </w:r>
      <w:r w:rsidR="005F764A" w:rsidRPr="0091253B">
        <w:t>Договор может быть пролонгирован на тот же срок на основании дополнительного соглашения сторон. Количество пролонгаций не ограничено.</w:t>
      </w:r>
      <w:r w:rsidR="005F764A" w:rsidRPr="0091253B">
        <w:t xml:space="preserve"> </w:t>
      </w:r>
      <w:r w:rsidR="005F764A" w:rsidRPr="0091253B">
        <w:t>Доступ к использованию Программного продукта автоматически продлевается (восстанавливается) после оплаты счета Лицензиатом на новый период.</w:t>
      </w:r>
    </w:p>
    <w:p w14:paraId="307F6BC4" w14:textId="1CBB0FCA" w:rsidR="0053415A" w:rsidRPr="0091253B" w:rsidRDefault="0091253B" w:rsidP="0091253B">
      <w:pPr>
        <w:pStyle w:val="a5"/>
        <w:tabs>
          <w:tab w:val="left" w:pos="767"/>
        </w:tabs>
        <w:spacing w:line="235" w:lineRule="auto"/>
        <w:ind w:left="176" w:right="255"/>
      </w:pPr>
      <w:r w:rsidRPr="0091253B">
        <w:t>8.</w:t>
      </w:r>
      <w:r>
        <w:t>3</w:t>
      </w:r>
      <w:r w:rsidR="0053415A" w:rsidRPr="0091253B">
        <w:t xml:space="preserve">. </w:t>
      </w:r>
      <w:r w:rsidR="00D01F0E" w:rsidRPr="0091253B">
        <w:t xml:space="preserve">Ни одна из Сторон не </w:t>
      </w:r>
      <w:r w:rsidR="0053415A" w:rsidRPr="0091253B">
        <w:t>вправе</w:t>
      </w:r>
      <w:r w:rsidR="00D01F0E" w:rsidRPr="0091253B">
        <w:t xml:space="preserve"> передавать свои права и обязанности по настоящему договору</w:t>
      </w:r>
      <w:r w:rsidR="0053415A" w:rsidRPr="0091253B">
        <w:t xml:space="preserve"> </w:t>
      </w:r>
      <w:r w:rsidR="00D01F0E" w:rsidRPr="0091253B">
        <w:t>третьим</w:t>
      </w:r>
      <w:r w:rsidR="00D01F0E" w:rsidRPr="0091253B">
        <w:rPr>
          <w:spacing w:val="1"/>
        </w:rPr>
        <w:t xml:space="preserve"> </w:t>
      </w:r>
      <w:r w:rsidR="00D01F0E" w:rsidRPr="0091253B">
        <w:t>лицам</w:t>
      </w:r>
      <w:r w:rsidR="00D01F0E" w:rsidRPr="0091253B">
        <w:rPr>
          <w:spacing w:val="-1"/>
        </w:rPr>
        <w:t xml:space="preserve"> </w:t>
      </w:r>
      <w:r w:rsidR="00D01F0E" w:rsidRPr="0091253B">
        <w:t>без письменного согласия</w:t>
      </w:r>
      <w:r w:rsidR="00D01F0E" w:rsidRPr="0091253B">
        <w:rPr>
          <w:spacing w:val="-4"/>
        </w:rPr>
        <w:t xml:space="preserve"> </w:t>
      </w:r>
      <w:r w:rsidR="00D01F0E" w:rsidRPr="0091253B">
        <w:t>другой</w:t>
      </w:r>
      <w:r w:rsidR="00D01F0E" w:rsidRPr="0091253B">
        <w:rPr>
          <w:spacing w:val="1"/>
        </w:rPr>
        <w:t xml:space="preserve"> </w:t>
      </w:r>
      <w:r w:rsidR="00D01F0E" w:rsidRPr="0091253B">
        <w:t>Стороны.</w:t>
      </w:r>
    </w:p>
    <w:p w14:paraId="49E7842C" w14:textId="60805787" w:rsidR="0053415A" w:rsidRPr="0091253B" w:rsidRDefault="0091253B" w:rsidP="0091253B">
      <w:pPr>
        <w:pStyle w:val="a5"/>
        <w:tabs>
          <w:tab w:val="left" w:pos="767"/>
        </w:tabs>
        <w:spacing w:line="235" w:lineRule="auto"/>
        <w:ind w:left="176" w:right="255"/>
      </w:pPr>
      <w:r w:rsidRPr="0091253B">
        <w:t xml:space="preserve">8.4. </w:t>
      </w:r>
      <w:r w:rsidR="00D01F0E" w:rsidRPr="0091253B">
        <w:t>Договор</w:t>
      </w:r>
      <w:r w:rsidR="00D01F0E" w:rsidRPr="0091253B">
        <w:rPr>
          <w:spacing w:val="-6"/>
        </w:rPr>
        <w:t xml:space="preserve"> </w:t>
      </w:r>
      <w:r w:rsidR="00D01F0E" w:rsidRPr="0091253B">
        <w:t>может</w:t>
      </w:r>
      <w:r w:rsidR="00D01F0E" w:rsidRPr="0091253B">
        <w:rPr>
          <w:spacing w:val="-4"/>
        </w:rPr>
        <w:t xml:space="preserve"> </w:t>
      </w:r>
      <w:r w:rsidR="00D01F0E" w:rsidRPr="0091253B">
        <w:t>быть</w:t>
      </w:r>
      <w:r w:rsidR="00D01F0E" w:rsidRPr="0091253B">
        <w:rPr>
          <w:spacing w:val="-3"/>
        </w:rPr>
        <w:t xml:space="preserve"> </w:t>
      </w:r>
      <w:r w:rsidR="00D01F0E" w:rsidRPr="0091253B">
        <w:t>расторгнут</w:t>
      </w:r>
      <w:r w:rsidR="00D01F0E" w:rsidRPr="0091253B">
        <w:rPr>
          <w:spacing w:val="-4"/>
        </w:rPr>
        <w:t xml:space="preserve"> </w:t>
      </w:r>
      <w:r w:rsidR="0053415A" w:rsidRPr="0091253B">
        <w:rPr>
          <w:spacing w:val="-4"/>
        </w:rPr>
        <w:t xml:space="preserve">в любой момент </w:t>
      </w:r>
      <w:r w:rsidR="00D01F0E" w:rsidRPr="0091253B">
        <w:t>по</w:t>
      </w:r>
      <w:r w:rsidR="00D01F0E" w:rsidRPr="0091253B">
        <w:rPr>
          <w:spacing w:val="-3"/>
        </w:rPr>
        <w:t xml:space="preserve"> </w:t>
      </w:r>
      <w:r w:rsidR="00D01F0E" w:rsidRPr="0091253B">
        <w:t>соглашению</w:t>
      </w:r>
      <w:r w:rsidR="00D01F0E" w:rsidRPr="0091253B">
        <w:rPr>
          <w:spacing w:val="-2"/>
        </w:rPr>
        <w:t xml:space="preserve"> </w:t>
      </w:r>
      <w:r w:rsidR="00D01F0E" w:rsidRPr="0091253B">
        <w:t>Сторон.</w:t>
      </w:r>
    </w:p>
    <w:p w14:paraId="17858E6C" w14:textId="0A48063B" w:rsidR="0053415A" w:rsidRPr="0091253B" w:rsidRDefault="0091253B" w:rsidP="0091253B">
      <w:pPr>
        <w:pStyle w:val="a5"/>
        <w:tabs>
          <w:tab w:val="left" w:pos="767"/>
        </w:tabs>
        <w:spacing w:line="235" w:lineRule="auto"/>
        <w:ind w:left="176" w:right="255"/>
      </w:pPr>
      <w:r w:rsidRPr="0091253B">
        <w:t xml:space="preserve">8.5. </w:t>
      </w:r>
      <w:r w:rsidR="00D01F0E" w:rsidRPr="0091253B">
        <w:t>Договор</w:t>
      </w:r>
      <w:r w:rsidR="00D01F0E" w:rsidRPr="0091253B">
        <w:rPr>
          <w:spacing w:val="29"/>
        </w:rPr>
        <w:t xml:space="preserve"> </w:t>
      </w:r>
      <w:r w:rsidR="00D01F0E" w:rsidRPr="0091253B">
        <w:t>может</w:t>
      </w:r>
      <w:r w:rsidR="00D01F0E" w:rsidRPr="0091253B">
        <w:rPr>
          <w:spacing w:val="32"/>
        </w:rPr>
        <w:t xml:space="preserve"> </w:t>
      </w:r>
      <w:r w:rsidR="00D01F0E" w:rsidRPr="0091253B">
        <w:t>быть</w:t>
      </w:r>
      <w:r w:rsidR="00D01F0E" w:rsidRPr="0091253B">
        <w:rPr>
          <w:spacing w:val="33"/>
        </w:rPr>
        <w:t xml:space="preserve"> </w:t>
      </w:r>
      <w:r w:rsidR="00D01F0E" w:rsidRPr="0091253B">
        <w:t>расторгнут</w:t>
      </w:r>
      <w:r w:rsidR="00D01F0E" w:rsidRPr="0091253B">
        <w:rPr>
          <w:spacing w:val="32"/>
        </w:rPr>
        <w:t xml:space="preserve"> </w:t>
      </w:r>
      <w:r w:rsidR="00D01F0E" w:rsidRPr="0091253B">
        <w:t>во</w:t>
      </w:r>
      <w:r w:rsidR="00D01F0E" w:rsidRPr="0091253B">
        <w:rPr>
          <w:spacing w:val="30"/>
        </w:rPr>
        <w:t xml:space="preserve"> </w:t>
      </w:r>
      <w:r w:rsidR="00D01F0E" w:rsidRPr="0091253B">
        <w:t>внесудебном</w:t>
      </w:r>
      <w:r w:rsidR="00D01F0E" w:rsidRPr="0091253B">
        <w:rPr>
          <w:spacing w:val="28"/>
        </w:rPr>
        <w:t xml:space="preserve"> </w:t>
      </w:r>
      <w:r w:rsidR="00D01F0E" w:rsidRPr="0091253B">
        <w:t>порядке</w:t>
      </w:r>
      <w:r w:rsidR="00D01F0E" w:rsidRPr="0091253B">
        <w:rPr>
          <w:spacing w:val="31"/>
        </w:rPr>
        <w:t xml:space="preserve"> </w:t>
      </w:r>
      <w:r w:rsidR="00D01F0E" w:rsidRPr="0091253B">
        <w:t>по</w:t>
      </w:r>
      <w:r w:rsidR="00D01F0E" w:rsidRPr="0091253B">
        <w:rPr>
          <w:spacing w:val="30"/>
        </w:rPr>
        <w:t xml:space="preserve"> </w:t>
      </w:r>
      <w:r w:rsidR="00D01F0E" w:rsidRPr="0091253B">
        <w:t>требованию</w:t>
      </w:r>
      <w:r w:rsidR="00D01F0E" w:rsidRPr="0091253B">
        <w:rPr>
          <w:spacing w:val="30"/>
        </w:rPr>
        <w:t xml:space="preserve"> </w:t>
      </w:r>
      <w:r w:rsidR="00D01F0E" w:rsidRPr="0091253B">
        <w:t>одной</w:t>
      </w:r>
      <w:r w:rsidR="00D01F0E" w:rsidRPr="0091253B">
        <w:rPr>
          <w:spacing w:val="32"/>
        </w:rPr>
        <w:t xml:space="preserve"> </w:t>
      </w:r>
      <w:r w:rsidR="00D01F0E" w:rsidRPr="0091253B">
        <w:t>из</w:t>
      </w:r>
      <w:r w:rsidR="00D01F0E" w:rsidRPr="0091253B">
        <w:rPr>
          <w:spacing w:val="31"/>
        </w:rPr>
        <w:t xml:space="preserve"> </w:t>
      </w:r>
      <w:r w:rsidR="00D01F0E" w:rsidRPr="0091253B">
        <w:t>Сторон</w:t>
      </w:r>
      <w:r w:rsidR="0053415A" w:rsidRPr="0091253B">
        <w:t xml:space="preserve"> </w:t>
      </w:r>
      <w:r w:rsidR="00D01F0E" w:rsidRPr="0091253B">
        <w:t>только</w:t>
      </w:r>
      <w:r w:rsidR="00D01F0E" w:rsidRPr="0091253B">
        <w:rPr>
          <w:spacing w:val="1"/>
        </w:rPr>
        <w:t xml:space="preserve"> </w:t>
      </w:r>
      <w:r w:rsidR="00D01F0E" w:rsidRPr="0091253B">
        <w:t>при</w:t>
      </w:r>
      <w:r w:rsidR="00D01F0E" w:rsidRPr="0091253B">
        <w:rPr>
          <w:spacing w:val="1"/>
        </w:rPr>
        <w:t xml:space="preserve"> </w:t>
      </w:r>
      <w:r w:rsidR="00D01F0E" w:rsidRPr="0091253B">
        <w:t>существенном</w:t>
      </w:r>
      <w:r w:rsidR="00D01F0E" w:rsidRPr="0091253B">
        <w:rPr>
          <w:spacing w:val="1"/>
        </w:rPr>
        <w:t xml:space="preserve"> </w:t>
      </w:r>
      <w:r w:rsidR="00D01F0E" w:rsidRPr="0091253B">
        <w:t>нарушении</w:t>
      </w:r>
      <w:r w:rsidR="00D01F0E" w:rsidRPr="0091253B">
        <w:rPr>
          <w:spacing w:val="1"/>
        </w:rPr>
        <w:t xml:space="preserve"> </w:t>
      </w:r>
      <w:r w:rsidR="00D01F0E" w:rsidRPr="0091253B">
        <w:t>условий</w:t>
      </w:r>
      <w:r w:rsidR="00D01F0E" w:rsidRPr="0091253B">
        <w:rPr>
          <w:spacing w:val="1"/>
        </w:rPr>
        <w:t xml:space="preserve"> </w:t>
      </w:r>
      <w:r w:rsidR="00D01F0E" w:rsidRPr="0091253B">
        <w:t>Договора</w:t>
      </w:r>
      <w:r w:rsidR="00D01F0E" w:rsidRPr="0091253B">
        <w:rPr>
          <w:spacing w:val="1"/>
        </w:rPr>
        <w:t xml:space="preserve"> </w:t>
      </w:r>
      <w:r w:rsidR="00D01F0E" w:rsidRPr="0091253B">
        <w:t>Сторон</w:t>
      </w:r>
      <w:r w:rsidR="0053415A" w:rsidRPr="0091253B">
        <w:t>ой</w:t>
      </w:r>
      <w:r w:rsidR="00D01F0E" w:rsidRPr="0091253B">
        <w:t>,</w:t>
      </w:r>
      <w:r w:rsidR="00D01F0E" w:rsidRPr="0091253B">
        <w:rPr>
          <w:spacing w:val="1"/>
        </w:rPr>
        <w:t xml:space="preserve"> </w:t>
      </w:r>
      <w:r w:rsidR="00D01F0E" w:rsidRPr="0091253B">
        <w:t>или</w:t>
      </w:r>
      <w:r w:rsidR="00D01F0E" w:rsidRPr="0091253B">
        <w:rPr>
          <w:spacing w:val="1"/>
        </w:rPr>
        <w:t xml:space="preserve"> </w:t>
      </w:r>
      <w:r w:rsidR="00D01F0E" w:rsidRPr="0091253B">
        <w:t>в</w:t>
      </w:r>
      <w:r w:rsidR="00D01F0E" w:rsidRPr="0091253B">
        <w:rPr>
          <w:spacing w:val="1"/>
        </w:rPr>
        <w:t xml:space="preserve"> </w:t>
      </w:r>
      <w:r w:rsidR="00D01F0E" w:rsidRPr="0091253B">
        <w:t>иных</w:t>
      </w:r>
      <w:r w:rsidR="00D01F0E" w:rsidRPr="0091253B">
        <w:rPr>
          <w:spacing w:val="1"/>
        </w:rPr>
        <w:t xml:space="preserve"> </w:t>
      </w:r>
      <w:r w:rsidR="00D01F0E" w:rsidRPr="0091253B">
        <w:t>случаях,</w:t>
      </w:r>
      <w:r w:rsidR="00D01F0E" w:rsidRPr="0091253B">
        <w:rPr>
          <w:spacing w:val="1"/>
        </w:rPr>
        <w:t xml:space="preserve"> </w:t>
      </w:r>
      <w:r w:rsidR="00D01F0E" w:rsidRPr="0091253B">
        <w:t>предусмотренных</w:t>
      </w:r>
      <w:r w:rsidR="00D01F0E" w:rsidRPr="0091253B">
        <w:rPr>
          <w:spacing w:val="-3"/>
        </w:rPr>
        <w:t xml:space="preserve"> </w:t>
      </w:r>
      <w:r w:rsidR="00D01F0E" w:rsidRPr="0091253B">
        <w:t>действующим</w:t>
      </w:r>
      <w:r w:rsidR="00D01F0E" w:rsidRPr="0091253B">
        <w:rPr>
          <w:spacing w:val="-3"/>
        </w:rPr>
        <w:t xml:space="preserve"> </w:t>
      </w:r>
      <w:r w:rsidR="00D01F0E" w:rsidRPr="0091253B">
        <w:t>законодательством Российской</w:t>
      </w:r>
      <w:r w:rsidR="00D01F0E" w:rsidRPr="0091253B">
        <w:rPr>
          <w:spacing w:val="-2"/>
        </w:rPr>
        <w:t xml:space="preserve"> </w:t>
      </w:r>
      <w:r w:rsidR="00D01F0E" w:rsidRPr="0091253B">
        <w:t>Федерации</w:t>
      </w:r>
      <w:r w:rsidR="0053415A" w:rsidRPr="0091253B">
        <w:t xml:space="preserve">. </w:t>
      </w:r>
    </w:p>
    <w:p w14:paraId="7E35A386" w14:textId="40A732E6" w:rsidR="0005397B" w:rsidRPr="0091253B" w:rsidRDefault="0091253B" w:rsidP="0091253B">
      <w:pPr>
        <w:pStyle w:val="a5"/>
        <w:tabs>
          <w:tab w:val="left" w:pos="767"/>
        </w:tabs>
        <w:spacing w:line="235" w:lineRule="auto"/>
        <w:ind w:left="176" w:right="255"/>
        <w:rPr>
          <w:sz w:val="24"/>
        </w:rPr>
      </w:pPr>
      <w:r w:rsidRPr="0091253B">
        <w:t xml:space="preserve">8.6. </w:t>
      </w:r>
      <w:r w:rsidR="00D01F0E" w:rsidRPr="0091253B">
        <w:t>Отсутствие</w:t>
      </w:r>
      <w:r w:rsidR="00D01F0E" w:rsidRPr="0091253B">
        <w:rPr>
          <w:spacing w:val="1"/>
        </w:rPr>
        <w:t xml:space="preserve"> </w:t>
      </w:r>
      <w:r w:rsidR="00D01F0E" w:rsidRPr="0091253B">
        <w:t>подписанного</w:t>
      </w:r>
      <w:r w:rsidR="00D01F0E" w:rsidRPr="0091253B">
        <w:rPr>
          <w:spacing w:val="1"/>
        </w:rPr>
        <w:t xml:space="preserve"> </w:t>
      </w:r>
      <w:r w:rsidR="00D01F0E" w:rsidRPr="0091253B">
        <w:t>между</w:t>
      </w:r>
      <w:r w:rsidR="00D01F0E" w:rsidRPr="0091253B">
        <w:rPr>
          <w:spacing w:val="1"/>
        </w:rPr>
        <w:t xml:space="preserve"> </w:t>
      </w:r>
      <w:r w:rsidR="00D01F0E" w:rsidRPr="0091253B">
        <w:t>Сторонами</w:t>
      </w:r>
      <w:r w:rsidR="00D01F0E" w:rsidRPr="0091253B">
        <w:rPr>
          <w:spacing w:val="1"/>
        </w:rPr>
        <w:t xml:space="preserve"> </w:t>
      </w:r>
      <w:r w:rsidR="00D01F0E" w:rsidRPr="0091253B">
        <w:t>экземпляра</w:t>
      </w:r>
      <w:r w:rsidR="00D01F0E" w:rsidRPr="0091253B">
        <w:rPr>
          <w:spacing w:val="1"/>
        </w:rPr>
        <w:t xml:space="preserve"> </w:t>
      </w:r>
      <w:r w:rsidR="00D01F0E" w:rsidRPr="0091253B">
        <w:t>договора</w:t>
      </w:r>
      <w:r w:rsidR="00D01F0E" w:rsidRPr="0091253B">
        <w:rPr>
          <w:spacing w:val="1"/>
        </w:rPr>
        <w:t xml:space="preserve"> </w:t>
      </w:r>
      <w:r w:rsidR="00D01F0E" w:rsidRPr="0091253B">
        <w:t>на</w:t>
      </w:r>
      <w:r w:rsidR="00D01F0E" w:rsidRPr="0091253B">
        <w:rPr>
          <w:spacing w:val="1"/>
        </w:rPr>
        <w:t xml:space="preserve"> </w:t>
      </w:r>
      <w:r w:rsidR="00D01F0E" w:rsidRPr="0091253B">
        <w:t>бумажном</w:t>
      </w:r>
      <w:r w:rsidR="00D01F0E" w:rsidRPr="0091253B">
        <w:rPr>
          <w:spacing w:val="1"/>
        </w:rPr>
        <w:t xml:space="preserve"> </w:t>
      </w:r>
      <w:r w:rsidR="00D01F0E" w:rsidRPr="0091253B">
        <w:t>носителе,</w:t>
      </w:r>
      <w:r w:rsidR="00D01F0E" w:rsidRPr="0091253B">
        <w:rPr>
          <w:spacing w:val="1"/>
        </w:rPr>
        <w:t xml:space="preserve"> </w:t>
      </w:r>
      <w:r w:rsidR="00D01F0E" w:rsidRPr="0091253B">
        <w:t>с</w:t>
      </w:r>
      <w:r w:rsidR="00D01F0E" w:rsidRPr="0091253B">
        <w:rPr>
          <w:spacing w:val="-52"/>
        </w:rPr>
        <w:t xml:space="preserve"> </w:t>
      </w:r>
      <w:r w:rsidR="00D01F0E" w:rsidRPr="0091253B">
        <w:t xml:space="preserve">проставлением подписей Сторон, в случае проведения по нему фактической оплаты </w:t>
      </w:r>
      <w:r w:rsidR="0053415A" w:rsidRPr="0091253B">
        <w:t>Л</w:t>
      </w:r>
      <w:r w:rsidR="00D01F0E" w:rsidRPr="0091253B">
        <w:t>ицензиатом, не</w:t>
      </w:r>
      <w:r w:rsidR="00D01F0E" w:rsidRPr="0091253B">
        <w:rPr>
          <w:spacing w:val="1"/>
        </w:rPr>
        <w:t xml:space="preserve"> </w:t>
      </w:r>
      <w:r w:rsidR="00D01F0E" w:rsidRPr="0091253B">
        <w:t>является основанием считать настоящий договор не заключенным. Не вступая</w:t>
      </w:r>
      <w:r w:rsidR="0053415A" w:rsidRPr="0091253B">
        <w:t xml:space="preserve"> </w:t>
      </w:r>
      <w:r w:rsidR="00D01F0E" w:rsidRPr="0091253B">
        <w:t>в противоречие с условиями</w:t>
      </w:r>
      <w:r w:rsidR="00D01F0E" w:rsidRPr="0091253B">
        <w:rPr>
          <w:spacing w:val="1"/>
        </w:rPr>
        <w:t xml:space="preserve"> </w:t>
      </w:r>
      <w:r w:rsidR="00D01F0E" w:rsidRPr="0091253B">
        <w:t>оферты,</w:t>
      </w:r>
      <w:r w:rsidR="00D01F0E" w:rsidRPr="0091253B">
        <w:rPr>
          <w:spacing w:val="1"/>
        </w:rPr>
        <w:t xml:space="preserve"> </w:t>
      </w:r>
      <w:r w:rsidR="00D01F0E" w:rsidRPr="0091253B">
        <w:t>Стороны</w:t>
      </w:r>
      <w:r w:rsidR="00D01F0E" w:rsidRPr="0091253B">
        <w:rPr>
          <w:spacing w:val="1"/>
        </w:rPr>
        <w:t xml:space="preserve"> </w:t>
      </w:r>
      <w:r w:rsidR="00D01F0E" w:rsidRPr="0091253B">
        <w:t>вправе</w:t>
      </w:r>
      <w:r w:rsidR="00D01F0E" w:rsidRPr="0091253B">
        <w:rPr>
          <w:spacing w:val="1"/>
        </w:rPr>
        <w:t xml:space="preserve"> </w:t>
      </w:r>
      <w:r w:rsidR="00D01F0E" w:rsidRPr="0091253B">
        <w:t>в</w:t>
      </w:r>
      <w:r w:rsidR="00D01F0E" w:rsidRPr="0091253B">
        <w:rPr>
          <w:spacing w:val="1"/>
        </w:rPr>
        <w:t xml:space="preserve"> </w:t>
      </w:r>
      <w:r w:rsidR="00D01F0E" w:rsidRPr="0091253B">
        <w:t>любое</w:t>
      </w:r>
      <w:r w:rsidR="00D01F0E" w:rsidRPr="0091253B">
        <w:rPr>
          <w:spacing w:val="1"/>
        </w:rPr>
        <w:t xml:space="preserve"> </w:t>
      </w:r>
      <w:r w:rsidR="00D01F0E" w:rsidRPr="0091253B">
        <w:t>время</w:t>
      </w:r>
      <w:r w:rsidR="00D01F0E" w:rsidRPr="0091253B">
        <w:rPr>
          <w:spacing w:val="1"/>
        </w:rPr>
        <w:t xml:space="preserve"> </w:t>
      </w:r>
      <w:r w:rsidR="00D01F0E" w:rsidRPr="0091253B">
        <w:t>оформить</w:t>
      </w:r>
      <w:r w:rsidR="00D01F0E" w:rsidRPr="0091253B">
        <w:rPr>
          <w:spacing w:val="1"/>
        </w:rPr>
        <w:t xml:space="preserve"> </w:t>
      </w:r>
      <w:r w:rsidR="00D01F0E" w:rsidRPr="0091253B">
        <w:t>договор</w:t>
      </w:r>
      <w:r w:rsidR="00D01F0E" w:rsidRPr="0091253B">
        <w:rPr>
          <w:spacing w:val="1"/>
        </w:rPr>
        <w:t xml:space="preserve"> </w:t>
      </w:r>
      <w:r w:rsidR="00D01F0E" w:rsidRPr="0091253B">
        <w:t>оказания</w:t>
      </w:r>
      <w:r w:rsidR="00D01F0E" w:rsidRPr="0091253B">
        <w:rPr>
          <w:spacing w:val="1"/>
        </w:rPr>
        <w:t xml:space="preserve"> </w:t>
      </w:r>
      <w:r w:rsidR="00D01F0E" w:rsidRPr="0091253B">
        <w:t>услуг</w:t>
      </w:r>
      <w:r w:rsidR="00D01F0E" w:rsidRPr="0091253B">
        <w:rPr>
          <w:spacing w:val="1"/>
        </w:rPr>
        <w:t xml:space="preserve"> </w:t>
      </w:r>
      <w:r w:rsidR="00D01F0E" w:rsidRPr="0091253B">
        <w:t>в</w:t>
      </w:r>
      <w:r w:rsidR="00D01F0E" w:rsidRPr="0091253B">
        <w:rPr>
          <w:spacing w:val="1"/>
        </w:rPr>
        <w:t xml:space="preserve"> </w:t>
      </w:r>
      <w:r w:rsidR="00D01F0E" w:rsidRPr="0091253B">
        <w:t>форме</w:t>
      </w:r>
      <w:r w:rsidR="00D01F0E" w:rsidRPr="0091253B">
        <w:rPr>
          <w:spacing w:val="1"/>
        </w:rPr>
        <w:t xml:space="preserve"> </w:t>
      </w:r>
      <w:r w:rsidR="00D01F0E" w:rsidRPr="0091253B">
        <w:t>письменного</w:t>
      </w:r>
      <w:r w:rsidR="00D01F0E" w:rsidRPr="0091253B">
        <w:rPr>
          <w:spacing w:val="1"/>
        </w:rPr>
        <w:t xml:space="preserve"> </w:t>
      </w:r>
      <w:r w:rsidR="00D01F0E" w:rsidRPr="0091253B">
        <w:t>двухстороннего</w:t>
      </w:r>
      <w:r w:rsidR="00D01F0E" w:rsidRPr="0091253B">
        <w:rPr>
          <w:spacing w:val="-4"/>
        </w:rPr>
        <w:t xml:space="preserve"> </w:t>
      </w:r>
      <w:r w:rsidR="00D01F0E" w:rsidRPr="0091253B">
        <w:t>документа.</w:t>
      </w:r>
    </w:p>
    <w:p w14:paraId="6ACF3F71" w14:textId="0303FD8C" w:rsidR="0005397B" w:rsidRPr="0091253B" w:rsidRDefault="00D01F0E">
      <w:pPr>
        <w:pStyle w:val="1"/>
        <w:spacing w:before="140"/>
        <w:ind w:left="3817" w:firstLine="0"/>
      </w:pPr>
      <w:r w:rsidRPr="0091253B">
        <w:t>17.</w:t>
      </w:r>
      <w:r w:rsidRPr="0091253B">
        <w:rPr>
          <w:spacing w:val="-4"/>
        </w:rPr>
        <w:t xml:space="preserve"> </w:t>
      </w:r>
      <w:r w:rsidRPr="0091253B">
        <w:t>Реквизиты</w:t>
      </w:r>
      <w:r w:rsidRPr="0091253B">
        <w:rPr>
          <w:spacing w:val="-5"/>
        </w:rPr>
        <w:t xml:space="preserve"> </w:t>
      </w:r>
      <w:r w:rsidRPr="0091253B">
        <w:t>Лицензиа</w:t>
      </w:r>
      <w:r w:rsidR="0091253B">
        <w:t>р</w:t>
      </w:r>
      <w:r w:rsidRPr="0091253B">
        <w:t>а</w:t>
      </w:r>
    </w:p>
    <w:p w14:paraId="2BC1C451" w14:textId="77777777" w:rsidR="0005397B" w:rsidRPr="00AC1748" w:rsidRDefault="0005397B">
      <w:pPr>
        <w:pStyle w:val="a3"/>
        <w:ind w:left="0"/>
        <w:jc w:val="left"/>
        <w:rPr>
          <w:b/>
          <w:color w:val="00B050"/>
          <w:sz w:val="20"/>
        </w:rPr>
      </w:pPr>
    </w:p>
    <w:p w14:paraId="4395316A" w14:textId="77777777" w:rsidR="0005397B" w:rsidRPr="00AC1748" w:rsidRDefault="0005397B">
      <w:pPr>
        <w:pStyle w:val="a3"/>
        <w:spacing w:before="4"/>
        <w:ind w:left="0"/>
        <w:jc w:val="left"/>
        <w:rPr>
          <w:b/>
          <w:color w:val="00B050"/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7089"/>
      </w:tblGrid>
      <w:tr w:rsidR="00AC1748" w:rsidRPr="00AC1748" w14:paraId="0838F256" w14:textId="77777777" w:rsidTr="0091253B">
        <w:trPr>
          <w:trHeight w:val="275"/>
        </w:trPr>
        <w:tc>
          <w:tcPr>
            <w:tcW w:w="3049" w:type="dxa"/>
          </w:tcPr>
          <w:p w14:paraId="4D958F1E" w14:textId="77777777" w:rsidR="0005397B" w:rsidRPr="0091253B" w:rsidRDefault="00D01F0E">
            <w:pPr>
              <w:pStyle w:val="TableParagraph"/>
              <w:ind w:left="108"/>
              <w:rPr>
                <w:sz w:val="21"/>
              </w:rPr>
            </w:pPr>
            <w:r w:rsidRPr="0091253B">
              <w:rPr>
                <w:sz w:val="21"/>
              </w:rPr>
              <w:t>Наименование:</w:t>
            </w:r>
          </w:p>
        </w:tc>
        <w:tc>
          <w:tcPr>
            <w:tcW w:w="7089" w:type="dxa"/>
          </w:tcPr>
          <w:p w14:paraId="7DA0430B" w14:textId="0D6B789F" w:rsidR="0005397B" w:rsidRPr="0091253B" w:rsidRDefault="00D01F0E">
            <w:pPr>
              <w:pStyle w:val="TableParagraph"/>
              <w:rPr>
                <w:b/>
                <w:sz w:val="21"/>
              </w:rPr>
            </w:pPr>
            <w:r w:rsidRPr="0091253B">
              <w:rPr>
                <w:sz w:val="21"/>
              </w:rPr>
              <w:t>ООО</w:t>
            </w:r>
            <w:r w:rsidRPr="0091253B">
              <w:rPr>
                <w:spacing w:val="48"/>
                <w:sz w:val="21"/>
              </w:rPr>
              <w:t xml:space="preserve"> </w:t>
            </w:r>
            <w:r w:rsidRPr="0091253B">
              <w:rPr>
                <w:sz w:val="21"/>
              </w:rPr>
              <w:t>«</w:t>
            </w:r>
            <w:r w:rsidR="0091253B" w:rsidRPr="0091253B">
              <w:rPr>
                <w:sz w:val="21"/>
              </w:rPr>
              <w:t>СМАРТ</w:t>
            </w:r>
            <w:r w:rsidRPr="0091253B">
              <w:rPr>
                <w:b/>
                <w:sz w:val="21"/>
              </w:rPr>
              <w:t>»</w:t>
            </w:r>
          </w:p>
        </w:tc>
      </w:tr>
      <w:tr w:rsidR="00AC1748" w:rsidRPr="00AC1748" w14:paraId="18766BFB" w14:textId="77777777" w:rsidTr="0091253B">
        <w:trPr>
          <w:trHeight w:val="277"/>
        </w:trPr>
        <w:tc>
          <w:tcPr>
            <w:tcW w:w="3049" w:type="dxa"/>
          </w:tcPr>
          <w:p w14:paraId="0BB5921B" w14:textId="77777777" w:rsidR="0005397B" w:rsidRPr="0091253B" w:rsidRDefault="00D01F0E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 w:rsidRPr="0091253B">
              <w:rPr>
                <w:sz w:val="21"/>
              </w:rPr>
              <w:t>Юридический</w:t>
            </w:r>
            <w:r w:rsidRPr="0091253B">
              <w:rPr>
                <w:spacing w:val="-2"/>
                <w:sz w:val="21"/>
              </w:rPr>
              <w:t xml:space="preserve"> </w:t>
            </w:r>
            <w:r w:rsidRPr="0091253B">
              <w:rPr>
                <w:sz w:val="21"/>
              </w:rPr>
              <w:t>адрес:</w:t>
            </w:r>
          </w:p>
        </w:tc>
        <w:tc>
          <w:tcPr>
            <w:tcW w:w="7089" w:type="dxa"/>
          </w:tcPr>
          <w:p w14:paraId="4FB2C683" w14:textId="529DAB3D" w:rsidR="0005397B" w:rsidRPr="0091253B" w:rsidRDefault="0091253B">
            <w:pPr>
              <w:pStyle w:val="TableParagraph"/>
              <w:spacing w:line="237" w:lineRule="exact"/>
              <w:rPr>
                <w:sz w:val="21"/>
              </w:rPr>
            </w:pPr>
            <w:r w:rsidRPr="0091253B">
              <w:rPr>
                <w:sz w:val="21"/>
              </w:rPr>
              <w:t>390005, Рязанская область, г. Рязань, ул. Татарская, д. 14, помещение Н2</w:t>
            </w:r>
          </w:p>
        </w:tc>
      </w:tr>
      <w:tr w:rsidR="00AC1748" w:rsidRPr="00AC1748" w14:paraId="50A7E1A4" w14:textId="77777777" w:rsidTr="0091253B">
        <w:trPr>
          <w:trHeight w:val="277"/>
        </w:trPr>
        <w:tc>
          <w:tcPr>
            <w:tcW w:w="3049" w:type="dxa"/>
          </w:tcPr>
          <w:p w14:paraId="12192E3D" w14:textId="77777777" w:rsidR="0005397B" w:rsidRPr="0091253B" w:rsidRDefault="00D01F0E">
            <w:pPr>
              <w:pStyle w:val="TableParagraph"/>
              <w:ind w:left="108"/>
              <w:rPr>
                <w:sz w:val="21"/>
              </w:rPr>
            </w:pPr>
            <w:r w:rsidRPr="0091253B">
              <w:rPr>
                <w:sz w:val="21"/>
              </w:rPr>
              <w:t>Почтовый</w:t>
            </w:r>
            <w:r w:rsidRPr="0091253B">
              <w:rPr>
                <w:spacing w:val="-1"/>
                <w:sz w:val="21"/>
              </w:rPr>
              <w:t xml:space="preserve"> </w:t>
            </w:r>
            <w:r w:rsidRPr="0091253B">
              <w:rPr>
                <w:sz w:val="21"/>
              </w:rPr>
              <w:t>адрес:</w:t>
            </w:r>
          </w:p>
        </w:tc>
        <w:tc>
          <w:tcPr>
            <w:tcW w:w="7089" w:type="dxa"/>
          </w:tcPr>
          <w:p w14:paraId="6B0F9A85" w14:textId="052BE629" w:rsidR="0005397B" w:rsidRPr="0091253B" w:rsidRDefault="0091253B">
            <w:pPr>
              <w:pStyle w:val="TableParagraph"/>
              <w:rPr>
                <w:sz w:val="21"/>
              </w:rPr>
            </w:pPr>
            <w:r w:rsidRPr="0091253B">
              <w:rPr>
                <w:sz w:val="21"/>
              </w:rPr>
              <w:t>390005, Рязанская область, г. Рязань, ул. Татарская, д. 14, помещение Н2</w:t>
            </w:r>
          </w:p>
        </w:tc>
      </w:tr>
      <w:tr w:rsidR="00AC1748" w:rsidRPr="00AC1748" w14:paraId="68810D05" w14:textId="77777777" w:rsidTr="0091253B">
        <w:trPr>
          <w:trHeight w:val="277"/>
        </w:trPr>
        <w:tc>
          <w:tcPr>
            <w:tcW w:w="3049" w:type="dxa"/>
          </w:tcPr>
          <w:p w14:paraId="53883E33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Расчётный</w:t>
            </w:r>
            <w:r w:rsidRPr="00A82175">
              <w:rPr>
                <w:spacing w:val="-3"/>
                <w:sz w:val="21"/>
              </w:rPr>
              <w:t xml:space="preserve"> </w:t>
            </w:r>
            <w:r w:rsidRPr="00A82175">
              <w:rPr>
                <w:sz w:val="21"/>
              </w:rPr>
              <w:t>счет:</w:t>
            </w:r>
          </w:p>
        </w:tc>
        <w:tc>
          <w:tcPr>
            <w:tcW w:w="7089" w:type="dxa"/>
          </w:tcPr>
          <w:p w14:paraId="2CC6FA67" w14:textId="1F3839BE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40702810412680000001</w:t>
            </w:r>
          </w:p>
        </w:tc>
      </w:tr>
      <w:tr w:rsidR="00AC1748" w:rsidRPr="00AC1748" w14:paraId="5AC0CD5D" w14:textId="77777777" w:rsidTr="0091253B">
        <w:trPr>
          <w:trHeight w:val="278"/>
        </w:trPr>
        <w:tc>
          <w:tcPr>
            <w:tcW w:w="3049" w:type="dxa"/>
          </w:tcPr>
          <w:p w14:paraId="39DD5D39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Корреспондентский</w:t>
            </w:r>
            <w:r w:rsidRPr="00A82175">
              <w:rPr>
                <w:spacing w:val="-1"/>
                <w:sz w:val="21"/>
              </w:rPr>
              <w:t xml:space="preserve"> </w:t>
            </w:r>
            <w:r w:rsidRPr="00A82175">
              <w:rPr>
                <w:sz w:val="21"/>
              </w:rPr>
              <w:t>счёт</w:t>
            </w:r>
            <w:r w:rsidRPr="00A82175">
              <w:rPr>
                <w:spacing w:val="-4"/>
                <w:sz w:val="21"/>
              </w:rPr>
              <w:t xml:space="preserve"> </w:t>
            </w:r>
            <w:r w:rsidRPr="00A82175">
              <w:rPr>
                <w:sz w:val="21"/>
              </w:rPr>
              <w:t>банка:</w:t>
            </w:r>
          </w:p>
        </w:tc>
        <w:tc>
          <w:tcPr>
            <w:tcW w:w="7089" w:type="dxa"/>
          </w:tcPr>
          <w:p w14:paraId="7C4E1677" w14:textId="74636304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30101810145250000411</w:t>
            </w:r>
          </w:p>
        </w:tc>
      </w:tr>
      <w:tr w:rsidR="00AC1748" w:rsidRPr="00AC1748" w14:paraId="0B048821" w14:textId="77777777" w:rsidTr="0091253B">
        <w:trPr>
          <w:trHeight w:val="277"/>
        </w:trPr>
        <w:tc>
          <w:tcPr>
            <w:tcW w:w="3049" w:type="dxa"/>
          </w:tcPr>
          <w:p w14:paraId="3193459F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БИК</w:t>
            </w:r>
          </w:p>
        </w:tc>
        <w:tc>
          <w:tcPr>
            <w:tcW w:w="7089" w:type="dxa"/>
          </w:tcPr>
          <w:p w14:paraId="79E2C09F" w14:textId="0E8B1039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044525411</w:t>
            </w:r>
          </w:p>
        </w:tc>
      </w:tr>
      <w:tr w:rsidR="00AC1748" w:rsidRPr="00AC1748" w14:paraId="0E9F0148" w14:textId="77777777" w:rsidTr="0091253B">
        <w:trPr>
          <w:trHeight w:val="277"/>
        </w:trPr>
        <w:tc>
          <w:tcPr>
            <w:tcW w:w="3049" w:type="dxa"/>
          </w:tcPr>
          <w:p w14:paraId="47E710E9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ИНН</w:t>
            </w:r>
          </w:p>
        </w:tc>
        <w:tc>
          <w:tcPr>
            <w:tcW w:w="7089" w:type="dxa"/>
          </w:tcPr>
          <w:p w14:paraId="068099F5" w14:textId="0E97BD3A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 xml:space="preserve">6234162424  </w:t>
            </w:r>
          </w:p>
        </w:tc>
      </w:tr>
      <w:tr w:rsidR="00AC1748" w:rsidRPr="00AC1748" w14:paraId="7C68D5DE" w14:textId="77777777" w:rsidTr="0091253B">
        <w:trPr>
          <w:trHeight w:val="278"/>
        </w:trPr>
        <w:tc>
          <w:tcPr>
            <w:tcW w:w="3049" w:type="dxa"/>
          </w:tcPr>
          <w:p w14:paraId="0500E041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КПП</w:t>
            </w:r>
          </w:p>
        </w:tc>
        <w:tc>
          <w:tcPr>
            <w:tcW w:w="7089" w:type="dxa"/>
          </w:tcPr>
          <w:p w14:paraId="0DA7E0D4" w14:textId="07B565FA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623401001</w:t>
            </w:r>
          </w:p>
        </w:tc>
      </w:tr>
      <w:tr w:rsidR="00AC1748" w:rsidRPr="00AC1748" w14:paraId="11C9CED7" w14:textId="77777777" w:rsidTr="0091253B">
        <w:trPr>
          <w:trHeight w:val="275"/>
        </w:trPr>
        <w:tc>
          <w:tcPr>
            <w:tcW w:w="3049" w:type="dxa"/>
          </w:tcPr>
          <w:p w14:paraId="5CE18FF8" w14:textId="77777777" w:rsidR="0005397B" w:rsidRPr="00A82175" w:rsidRDefault="00D01F0E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ОГРН</w:t>
            </w:r>
          </w:p>
        </w:tc>
        <w:tc>
          <w:tcPr>
            <w:tcW w:w="7089" w:type="dxa"/>
          </w:tcPr>
          <w:p w14:paraId="545D13B4" w14:textId="20000D7D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1166234073763</w:t>
            </w:r>
          </w:p>
        </w:tc>
      </w:tr>
      <w:tr w:rsidR="00AC1748" w:rsidRPr="00AC1748" w14:paraId="16371E84" w14:textId="77777777" w:rsidTr="0091253B">
        <w:trPr>
          <w:trHeight w:val="277"/>
        </w:trPr>
        <w:tc>
          <w:tcPr>
            <w:tcW w:w="3049" w:type="dxa"/>
          </w:tcPr>
          <w:p w14:paraId="0610B78B" w14:textId="77777777" w:rsidR="0005397B" w:rsidRPr="00A82175" w:rsidRDefault="00D01F0E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ОКПО</w:t>
            </w:r>
          </w:p>
        </w:tc>
        <w:tc>
          <w:tcPr>
            <w:tcW w:w="7089" w:type="dxa"/>
          </w:tcPr>
          <w:p w14:paraId="4A5E1421" w14:textId="502C6CE8" w:rsidR="0005397B" w:rsidRPr="00A82175" w:rsidRDefault="00A82175">
            <w:pPr>
              <w:pStyle w:val="TableParagraph"/>
              <w:spacing w:line="237" w:lineRule="exact"/>
              <w:rPr>
                <w:sz w:val="21"/>
              </w:rPr>
            </w:pPr>
            <w:r w:rsidRPr="00A82175">
              <w:rPr>
                <w:sz w:val="21"/>
              </w:rPr>
              <w:t>05162983</w:t>
            </w:r>
          </w:p>
        </w:tc>
      </w:tr>
      <w:tr w:rsidR="00AC1748" w:rsidRPr="00AC1748" w14:paraId="4BC7927C" w14:textId="77777777" w:rsidTr="0091253B">
        <w:trPr>
          <w:trHeight w:val="278"/>
        </w:trPr>
        <w:tc>
          <w:tcPr>
            <w:tcW w:w="3049" w:type="dxa"/>
          </w:tcPr>
          <w:p w14:paraId="5B9A7057" w14:textId="539502AD" w:rsidR="0005397B" w:rsidRPr="00A82175" w:rsidRDefault="00A82175">
            <w:pPr>
              <w:pStyle w:val="TableParagraph"/>
              <w:ind w:left="108"/>
              <w:rPr>
                <w:sz w:val="21"/>
              </w:rPr>
            </w:pPr>
            <w:r w:rsidRPr="00A82175">
              <w:rPr>
                <w:sz w:val="21"/>
              </w:rPr>
              <w:t>Генеральный д</w:t>
            </w:r>
            <w:r w:rsidR="00D01F0E" w:rsidRPr="00A82175">
              <w:rPr>
                <w:sz w:val="21"/>
              </w:rPr>
              <w:t>иректор</w:t>
            </w:r>
          </w:p>
        </w:tc>
        <w:tc>
          <w:tcPr>
            <w:tcW w:w="7089" w:type="dxa"/>
          </w:tcPr>
          <w:p w14:paraId="4ED490E5" w14:textId="5856CE65" w:rsidR="0005397B" w:rsidRPr="00A82175" w:rsidRDefault="00A82175">
            <w:pPr>
              <w:pStyle w:val="TableParagraph"/>
              <w:rPr>
                <w:sz w:val="21"/>
              </w:rPr>
            </w:pPr>
            <w:r w:rsidRPr="00A82175">
              <w:rPr>
                <w:sz w:val="21"/>
              </w:rPr>
              <w:t>Куликов Андрей Вячеславович</w:t>
            </w:r>
          </w:p>
        </w:tc>
      </w:tr>
    </w:tbl>
    <w:p w14:paraId="424B6B19" w14:textId="77777777" w:rsidR="00D01F0E" w:rsidRPr="00AC1748" w:rsidRDefault="00D01F0E">
      <w:pPr>
        <w:rPr>
          <w:color w:val="00B050"/>
        </w:rPr>
      </w:pPr>
    </w:p>
    <w:sectPr w:rsidR="00D01F0E" w:rsidRPr="00AC1748" w:rsidSect="00425C7E">
      <w:headerReference w:type="default" r:id="rId11"/>
      <w:pgSz w:w="11930" w:h="16860"/>
      <w:pgMar w:top="720" w:right="720" w:bottom="720" w:left="720" w:header="23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6D39" w14:textId="77777777" w:rsidR="006623C6" w:rsidRDefault="006623C6">
      <w:r>
        <w:separator/>
      </w:r>
    </w:p>
  </w:endnote>
  <w:endnote w:type="continuationSeparator" w:id="0">
    <w:p w14:paraId="76D61313" w14:textId="77777777" w:rsidR="006623C6" w:rsidRDefault="0066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AD9" w14:textId="77777777" w:rsidR="006623C6" w:rsidRDefault="006623C6">
      <w:r>
        <w:separator/>
      </w:r>
    </w:p>
  </w:footnote>
  <w:footnote w:type="continuationSeparator" w:id="0">
    <w:p w14:paraId="717B6093" w14:textId="77777777" w:rsidR="006623C6" w:rsidRDefault="0066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8831" w14:textId="203DE6BA" w:rsidR="0005397B" w:rsidRDefault="00C52CE5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F4E484" wp14:editId="0CC29795">
              <wp:simplePos x="0" y="0"/>
              <wp:positionH relativeFrom="page">
                <wp:posOffset>673100</wp:posOffset>
              </wp:positionH>
              <wp:positionV relativeFrom="page">
                <wp:posOffset>138430</wp:posOffset>
              </wp:positionV>
              <wp:extent cx="6528435" cy="340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84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F4430" w14:textId="04B27E7F" w:rsidR="0005397B" w:rsidRDefault="0005397B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4E4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10.9pt;width:514.05pt;height: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" filled="f" stroked="f">
              <v:textbox inset="0,0,0,0">
                <w:txbxContent>
                  <w:p w14:paraId="58EF4430" w14:textId="04B27E7F" w:rsidR="0005397B" w:rsidRDefault="0005397B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7C50"/>
    <w:multiLevelType w:val="multilevel"/>
    <w:tmpl w:val="A9E8BF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" w15:restartNumberingAfterBreak="0">
    <w:nsid w:val="0D5523A8"/>
    <w:multiLevelType w:val="multilevel"/>
    <w:tmpl w:val="2EC49F88"/>
    <w:lvl w:ilvl="0">
      <w:start w:val="2"/>
      <w:numFmt w:val="decimal"/>
      <w:lvlText w:val="%1"/>
      <w:lvlJc w:val="left"/>
      <w:pPr>
        <w:ind w:left="200" w:hanging="4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74"/>
      </w:pPr>
      <w:rPr>
        <w:rFonts w:hint="default"/>
        <w:lang w:val="ru-RU" w:eastAsia="en-US" w:bidi="ar-SA"/>
      </w:rPr>
    </w:lvl>
  </w:abstractNum>
  <w:abstractNum w:abstractNumId="2" w15:restartNumberingAfterBreak="0">
    <w:nsid w:val="13223A71"/>
    <w:multiLevelType w:val="multilevel"/>
    <w:tmpl w:val="9EA824C4"/>
    <w:lvl w:ilvl="0">
      <w:start w:val="8"/>
      <w:numFmt w:val="decimal"/>
      <w:lvlText w:val="%1"/>
      <w:lvlJc w:val="left"/>
      <w:pPr>
        <w:ind w:left="200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135D15F3"/>
    <w:multiLevelType w:val="multilevel"/>
    <w:tmpl w:val="67DAAFF8"/>
    <w:lvl w:ilvl="0">
      <w:start w:val="1"/>
      <w:numFmt w:val="decimal"/>
      <w:lvlText w:val="%1."/>
      <w:lvlJc w:val="left"/>
      <w:pPr>
        <w:ind w:left="397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2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4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3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608"/>
      </w:pPr>
      <w:rPr>
        <w:rFonts w:hint="default"/>
        <w:lang w:val="ru-RU" w:eastAsia="en-US" w:bidi="ar-SA"/>
      </w:rPr>
    </w:lvl>
  </w:abstractNum>
  <w:abstractNum w:abstractNumId="4" w15:restartNumberingAfterBreak="0">
    <w:nsid w:val="148C70B6"/>
    <w:multiLevelType w:val="multilevel"/>
    <w:tmpl w:val="9EA0FBAE"/>
    <w:lvl w:ilvl="0">
      <w:start w:val="1"/>
      <w:numFmt w:val="decimal"/>
      <w:lvlText w:val="%1"/>
      <w:lvlJc w:val="left"/>
      <w:pPr>
        <w:ind w:left="200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23"/>
      </w:pPr>
      <w:rPr>
        <w:rFonts w:hint="default"/>
        <w:lang w:val="ru-RU" w:eastAsia="en-US" w:bidi="ar-SA"/>
      </w:rPr>
    </w:lvl>
  </w:abstractNum>
  <w:abstractNum w:abstractNumId="5" w15:restartNumberingAfterBreak="0">
    <w:nsid w:val="202559D9"/>
    <w:multiLevelType w:val="multilevel"/>
    <w:tmpl w:val="318E7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6" w15:restartNumberingAfterBreak="0">
    <w:nsid w:val="2074379A"/>
    <w:multiLevelType w:val="multilevel"/>
    <w:tmpl w:val="8FEA950E"/>
    <w:lvl w:ilvl="0">
      <w:start w:val="6"/>
      <w:numFmt w:val="decimal"/>
      <w:lvlText w:val="%1"/>
      <w:lvlJc w:val="left"/>
      <w:pPr>
        <w:ind w:left="200" w:hanging="4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00" w:hanging="4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86"/>
      </w:pPr>
      <w:rPr>
        <w:rFonts w:hint="default"/>
        <w:lang w:val="ru-RU" w:eastAsia="en-US" w:bidi="ar-SA"/>
      </w:rPr>
    </w:lvl>
  </w:abstractNum>
  <w:abstractNum w:abstractNumId="7" w15:restartNumberingAfterBreak="0">
    <w:nsid w:val="2076768C"/>
    <w:multiLevelType w:val="multilevel"/>
    <w:tmpl w:val="5CE659CE"/>
    <w:lvl w:ilvl="0">
      <w:start w:val="9"/>
      <w:numFmt w:val="decimal"/>
      <w:lvlText w:val="%1"/>
      <w:lvlJc w:val="left"/>
      <w:pPr>
        <w:ind w:left="200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76"/>
      </w:pPr>
      <w:rPr>
        <w:rFonts w:hint="default"/>
        <w:lang w:val="ru-RU" w:eastAsia="en-US" w:bidi="ar-SA"/>
      </w:rPr>
    </w:lvl>
  </w:abstractNum>
  <w:abstractNum w:abstractNumId="8" w15:restartNumberingAfterBreak="0">
    <w:nsid w:val="29E85F53"/>
    <w:multiLevelType w:val="multilevel"/>
    <w:tmpl w:val="9808E0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5F660604"/>
    <w:multiLevelType w:val="multilevel"/>
    <w:tmpl w:val="E118EFEE"/>
    <w:lvl w:ilvl="0">
      <w:start w:val="10"/>
      <w:numFmt w:val="decimal"/>
      <w:lvlText w:val="%1"/>
      <w:lvlJc w:val="left"/>
      <w:pPr>
        <w:ind w:left="200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591"/>
      </w:pPr>
      <w:rPr>
        <w:rFonts w:hint="default"/>
        <w:lang w:val="ru-RU" w:eastAsia="en-US" w:bidi="ar-SA"/>
      </w:rPr>
    </w:lvl>
  </w:abstractNum>
  <w:abstractNum w:abstractNumId="10" w15:restartNumberingAfterBreak="0">
    <w:nsid w:val="647077B2"/>
    <w:multiLevelType w:val="multilevel"/>
    <w:tmpl w:val="6472C6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665F0A7A"/>
    <w:multiLevelType w:val="multilevel"/>
    <w:tmpl w:val="58B6DA1A"/>
    <w:lvl w:ilvl="0">
      <w:start w:val="7"/>
      <w:numFmt w:val="decimal"/>
      <w:lvlText w:val="%1"/>
      <w:lvlJc w:val="left"/>
      <w:pPr>
        <w:ind w:left="6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2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21"/>
      </w:pPr>
      <w:rPr>
        <w:rFonts w:hint="default"/>
        <w:lang w:val="ru-RU" w:eastAsia="en-US" w:bidi="ar-SA"/>
      </w:rPr>
    </w:lvl>
  </w:abstractNum>
  <w:abstractNum w:abstractNumId="12" w15:restartNumberingAfterBreak="0">
    <w:nsid w:val="66F81607"/>
    <w:multiLevelType w:val="multilevel"/>
    <w:tmpl w:val="9C665E7C"/>
    <w:lvl w:ilvl="0">
      <w:start w:val="6"/>
      <w:numFmt w:val="decimal"/>
      <w:lvlText w:val="%1"/>
      <w:lvlJc w:val="left"/>
      <w:pPr>
        <w:ind w:left="200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92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529"/>
      </w:pPr>
      <w:rPr>
        <w:rFonts w:hint="default"/>
        <w:lang w:val="ru-RU" w:eastAsia="en-US" w:bidi="ar-SA"/>
      </w:rPr>
    </w:lvl>
  </w:abstractNum>
  <w:abstractNum w:abstractNumId="13" w15:restartNumberingAfterBreak="0">
    <w:nsid w:val="68F37317"/>
    <w:multiLevelType w:val="multilevel"/>
    <w:tmpl w:val="072C9F8A"/>
    <w:lvl w:ilvl="0">
      <w:start w:val="3"/>
      <w:numFmt w:val="decimal"/>
      <w:lvlText w:val="%1"/>
      <w:lvlJc w:val="left"/>
      <w:pPr>
        <w:ind w:left="200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541"/>
      </w:pPr>
      <w:rPr>
        <w:rFonts w:hint="default"/>
        <w:lang w:val="ru-RU" w:eastAsia="en-US" w:bidi="ar-SA"/>
      </w:rPr>
    </w:lvl>
  </w:abstractNum>
  <w:abstractNum w:abstractNumId="14" w15:restartNumberingAfterBreak="0">
    <w:nsid w:val="70280D1A"/>
    <w:multiLevelType w:val="multilevel"/>
    <w:tmpl w:val="C26E788E"/>
    <w:lvl w:ilvl="0">
      <w:start w:val="4"/>
      <w:numFmt w:val="decimal"/>
      <w:lvlText w:val="%1"/>
      <w:lvlJc w:val="left"/>
      <w:pPr>
        <w:ind w:left="200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62"/>
      </w:pPr>
      <w:rPr>
        <w:rFonts w:hint="default"/>
        <w:lang w:val="ru-RU" w:eastAsia="en-US" w:bidi="ar-SA"/>
      </w:rPr>
    </w:lvl>
  </w:abstractNum>
  <w:abstractNum w:abstractNumId="15" w15:restartNumberingAfterBreak="0">
    <w:nsid w:val="79A04F11"/>
    <w:multiLevelType w:val="multilevel"/>
    <w:tmpl w:val="EE34C668"/>
    <w:lvl w:ilvl="0">
      <w:start w:val="5"/>
      <w:numFmt w:val="decimal"/>
      <w:lvlText w:val="%1"/>
      <w:lvlJc w:val="left"/>
      <w:pPr>
        <w:ind w:left="682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4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1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15"/>
  </w:num>
  <w:num w:numId="8">
    <w:abstractNumId w:val="14"/>
  </w:num>
  <w:num w:numId="9">
    <w:abstractNumId w:val="13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7B"/>
    <w:rsid w:val="00003039"/>
    <w:rsid w:val="0005397B"/>
    <w:rsid w:val="000A2A84"/>
    <w:rsid w:val="00183E67"/>
    <w:rsid w:val="002831B2"/>
    <w:rsid w:val="002E6623"/>
    <w:rsid w:val="0030491E"/>
    <w:rsid w:val="003464D1"/>
    <w:rsid w:val="00386903"/>
    <w:rsid w:val="00405E57"/>
    <w:rsid w:val="00422095"/>
    <w:rsid w:val="00425C7E"/>
    <w:rsid w:val="0043739B"/>
    <w:rsid w:val="004C604C"/>
    <w:rsid w:val="00516B02"/>
    <w:rsid w:val="00525E6F"/>
    <w:rsid w:val="00526CC8"/>
    <w:rsid w:val="0053415A"/>
    <w:rsid w:val="00542C9D"/>
    <w:rsid w:val="00583242"/>
    <w:rsid w:val="005F764A"/>
    <w:rsid w:val="00661DA7"/>
    <w:rsid w:val="006623C6"/>
    <w:rsid w:val="006C521A"/>
    <w:rsid w:val="007006B0"/>
    <w:rsid w:val="00712525"/>
    <w:rsid w:val="00784793"/>
    <w:rsid w:val="007B7482"/>
    <w:rsid w:val="00830564"/>
    <w:rsid w:val="00830C59"/>
    <w:rsid w:val="0091253B"/>
    <w:rsid w:val="00954C14"/>
    <w:rsid w:val="009F57E3"/>
    <w:rsid w:val="00A062B9"/>
    <w:rsid w:val="00A82175"/>
    <w:rsid w:val="00AC1748"/>
    <w:rsid w:val="00AF5654"/>
    <w:rsid w:val="00C52CE5"/>
    <w:rsid w:val="00CA3D35"/>
    <w:rsid w:val="00CD3206"/>
    <w:rsid w:val="00D01F0E"/>
    <w:rsid w:val="00D40A86"/>
    <w:rsid w:val="00DC1D79"/>
    <w:rsid w:val="00DC421B"/>
    <w:rsid w:val="00E17C93"/>
    <w:rsid w:val="00E3087C"/>
    <w:rsid w:val="00E55D57"/>
    <w:rsid w:val="00F05F8D"/>
    <w:rsid w:val="00F42FDF"/>
    <w:rsid w:val="00F761FF"/>
    <w:rsid w:val="00FA7B77"/>
    <w:rsid w:val="00FD2802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E1807"/>
  <w15:docId w15:val="{E3E02624-0AC2-4E38-807F-3EC9698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hanging="24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/>
      <w:jc w:val="both"/>
    </w:pPr>
  </w:style>
  <w:style w:type="paragraph" w:styleId="a4">
    <w:name w:val="Title"/>
    <w:basedOn w:val="a"/>
    <w:uiPriority w:val="10"/>
    <w:qFormat/>
    <w:pPr>
      <w:ind w:left="1772" w:right="1183" w:hanging="62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5" w:lineRule="exact"/>
      <w:ind w:left="105"/>
    </w:pPr>
  </w:style>
  <w:style w:type="paragraph" w:styleId="a6">
    <w:name w:val="header"/>
    <w:basedOn w:val="a"/>
    <w:link w:val="a7"/>
    <w:uiPriority w:val="99"/>
    <w:unhideWhenUsed/>
    <w:rsid w:val="00183E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3E6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8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3E67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40A8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0A8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C1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echsmar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techsmart.ru/timetabl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echsma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3AAA-ADBB-4E76-BFEF-09185A20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Волошин</dc:creator>
  <cp:lastModifiedBy>Юлия Бурик</cp:lastModifiedBy>
  <cp:revision>2</cp:revision>
  <dcterms:created xsi:type="dcterms:W3CDTF">2023-05-17T07:04:00Z</dcterms:created>
  <dcterms:modified xsi:type="dcterms:W3CDTF">2023-05-17T07:04:00Z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